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2F36EA97" w:rsidR="00327568" w:rsidRDefault="003573A4">
      <w:pPr>
        <w:jc w:val="center"/>
        <w:rPr>
          <w:b/>
        </w:rPr>
      </w:pPr>
      <w:r>
        <w:rPr>
          <w:b/>
        </w:rPr>
        <w:t>December 11</w:t>
      </w:r>
      <w:r w:rsidR="007C5597">
        <w:rPr>
          <w:b/>
        </w:rPr>
        <w:t>, 2024</w:t>
      </w:r>
    </w:p>
    <w:p w14:paraId="00000004" w14:textId="77777777" w:rsidR="00327568" w:rsidRDefault="00CF5683">
      <w:pPr>
        <w:jc w:val="center"/>
        <w:rPr>
          <w:b/>
        </w:rPr>
      </w:pPr>
      <w:r>
        <w:rPr>
          <w:b/>
        </w:rPr>
        <w:t>OCSD Office</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41CEBD9" w14:textId="2EA27455" w:rsidR="00225993"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w:t>
      </w:r>
    </w:p>
    <w:p w14:paraId="00000008" w14:textId="4F766B9B" w:rsidR="00327568" w:rsidRDefault="0086249E" w:rsidP="00225993">
      <w:r>
        <w:t>a</w:t>
      </w:r>
      <w:r w:rsidR="009D6CDA">
        <w:t xml:space="preserve">t </w:t>
      </w:r>
      <w:r w:rsidR="00A81CBD">
        <w:t>6:04pm</w:t>
      </w:r>
    </w:p>
    <w:p w14:paraId="00000009" w14:textId="77777777" w:rsidR="00327568" w:rsidRDefault="00327568">
      <w:pPr>
        <w:rPr>
          <w:b/>
        </w:rPr>
      </w:pPr>
    </w:p>
    <w:p w14:paraId="7AD0BBE4" w14:textId="77777777" w:rsidR="00225993" w:rsidRDefault="00CF5683">
      <w:pPr>
        <w:pBdr>
          <w:top w:val="nil"/>
          <w:left w:val="nil"/>
          <w:bottom w:val="nil"/>
          <w:right w:val="nil"/>
          <w:between w:val="nil"/>
        </w:pBdr>
      </w:pPr>
      <w:r>
        <w:rPr>
          <w:b/>
          <w:color w:val="000000"/>
        </w:rPr>
        <w:t xml:space="preserve">MEMBERS PRESENT:  </w:t>
      </w:r>
      <w:r>
        <w:rPr>
          <w:color w:val="000000"/>
        </w:rPr>
        <w:t xml:space="preserve">Ron Barlow, Bob Secor, </w:t>
      </w:r>
      <w:r>
        <w:t>Marla Zuber</w:t>
      </w:r>
      <w:r w:rsidR="00225993">
        <w:t xml:space="preserve">, Byron Frick and </w:t>
      </w:r>
    </w:p>
    <w:p w14:paraId="0000000A" w14:textId="24661217" w:rsidR="00327568" w:rsidRDefault="00225993">
      <w:pPr>
        <w:pBdr>
          <w:top w:val="nil"/>
          <w:left w:val="nil"/>
          <w:bottom w:val="nil"/>
          <w:right w:val="nil"/>
          <w:between w:val="nil"/>
        </w:pBdr>
        <w:rPr>
          <w:color w:val="000000"/>
        </w:rPr>
      </w:pPr>
      <w:r>
        <w:t>Kaitlyn Combs</w:t>
      </w:r>
    </w:p>
    <w:p w14:paraId="0000000B" w14:textId="77777777" w:rsidR="00327568" w:rsidRDefault="00327568">
      <w:pPr>
        <w:pBdr>
          <w:top w:val="nil"/>
          <w:left w:val="nil"/>
          <w:bottom w:val="nil"/>
          <w:right w:val="nil"/>
          <w:between w:val="nil"/>
        </w:pBdr>
        <w:rPr>
          <w:color w:val="000000"/>
        </w:rPr>
      </w:pPr>
    </w:p>
    <w:p w14:paraId="0000000C" w14:textId="52006AE4"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r w:rsidR="00225993">
        <w:rPr>
          <w:color w:val="000000"/>
        </w:rPr>
        <w:t>None</w:t>
      </w:r>
    </w:p>
    <w:p w14:paraId="0000000D" w14:textId="77777777" w:rsidR="00327568" w:rsidRDefault="00327568"/>
    <w:p w14:paraId="0000000E" w14:textId="39CDACEF" w:rsidR="00327568" w:rsidRDefault="00CF5683">
      <w:r>
        <w:rPr>
          <w:b/>
        </w:rPr>
        <w:t>STAFF PRESENT:</w:t>
      </w:r>
      <w:r>
        <w:rPr>
          <w:b/>
        </w:rPr>
        <w:tab/>
        <w:t xml:space="preserve"> </w:t>
      </w:r>
      <w:r>
        <w:t>Barbara Mitchell, Marcie Allen, Bill Allen, Trevor Avram</w:t>
      </w:r>
    </w:p>
    <w:p w14:paraId="0000000F" w14:textId="77777777" w:rsidR="00327568" w:rsidRDefault="00327568"/>
    <w:p w14:paraId="00000010" w14:textId="2DD8F379" w:rsidR="00327568" w:rsidRDefault="00CF5683">
      <w:r>
        <w:rPr>
          <w:b/>
        </w:rPr>
        <w:t>STAFF ABSENT</w:t>
      </w:r>
      <w:r>
        <w:t xml:space="preserve">:   </w:t>
      </w:r>
      <w:r w:rsidR="00B66CFE">
        <w:t>None</w:t>
      </w:r>
      <w:r>
        <w:t xml:space="preserve">   </w:t>
      </w:r>
    </w:p>
    <w:p w14:paraId="00000011" w14:textId="77777777" w:rsidR="00327568" w:rsidRDefault="00327568">
      <w:pPr>
        <w:tabs>
          <w:tab w:val="left" w:pos="2974"/>
        </w:tabs>
      </w:pPr>
    </w:p>
    <w:p w14:paraId="11A66E1A" w14:textId="0A496386" w:rsidR="001D3A9D" w:rsidRDefault="00CF5683">
      <w:pPr>
        <w:tabs>
          <w:tab w:val="left" w:pos="2974"/>
        </w:tabs>
        <w:rPr>
          <w:bCs/>
        </w:rPr>
      </w:pPr>
      <w:r>
        <w:rPr>
          <w:b/>
        </w:rPr>
        <w:t xml:space="preserve">OTHERS PRESENT: </w:t>
      </w:r>
      <w:r w:rsidR="00A81CBD">
        <w:rPr>
          <w:bCs/>
        </w:rPr>
        <w:t xml:space="preserve">Joe and Donna Hufford, Leonel </w:t>
      </w:r>
      <w:r w:rsidR="006C3E08" w:rsidRPr="00A81CBD">
        <w:rPr>
          <w:bCs/>
        </w:rPr>
        <w:t>Arguello</w:t>
      </w:r>
    </w:p>
    <w:p w14:paraId="3538AD43" w14:textId="77777777" w:rsidR="00A81CBD" w:rsidRDefault="00A81CBD">
      <w:pPr>
        <w:tabs>
          <w:tab w:val="left" w:pos="2974"/>
        </w:tabs>
        <w:rPr>
          <w:bCs/>
        </w:rPr>
      </w:pPr>
    </w:p>
    <w:p w14:paraId="00000013" w14:textId="6B8A1A9A" w:rsidR="00327568" w:rsidRDefault="00A81CBD">
      <w:pPr>
        <w:tabs>
          <w:tab w:val="left" w:pos="2974"/>
        </w:tabs>
        <w:rPr>
          <w:bCs/>
        </w:rPr>
      </w:pPr>
      <w:r>
        <w:rPr>
          <w:bCs/>
        </w:rPr>
        <w:t xml:space="preserve">Ron Barlow </w:t>
      </w:r>
      <w:r w:rsidR="00DE417C">
        <w:rPr>
          <w:bCs/>
        </w:rPr>
        <w:t xml:space="preserve">said he </w:t>
      </w:r>
      <w:r>
        <w:rPr>
          <w:bCs/>
        </w:rPr>
        <w:t>appreciate</w:t>
      </w:r>
      <w:r w:rsidR="00DE417C">
        <w:rPr>
          <w:bCs/>
        </w:rPr>
        <w:t>d</w:t>
      </w:r>
      <w:r>
        <w:rPr>
          <w:bCs/>
        </w:rPr>
        <w:t xml:space="preserve"> the OCSD board members for coming to the meeting on a stormy night</w:t>
      </w:r>
      <w:r w:rsidR="001960A3">
        <w:rPr>
          <w:bCs/>
        </w:rPr>
        <w:t>.</w:t>
      </w:r>
    </w:p>
    <w:p w14:paraId="1D41E2FF" w14:textId="77777777" w:rsidR="001960A3" w:rsidRPr="001960A3" w:rsidRDefault="001960A3">
      <w:pPr>
        <w:tabs>
          <w:tab w:val="left" w:pos="2974"/>
        </w:tabs>
        <w:rPr>
          <w:bCs/>
        </w:rPr>
      </w:pPr>
    </w:p>
    <w:p w14:paraId="00000014" w14:textId="669F1FA7" w:rsidR="00327568" w:rsidRDefault="00CF5683">
      <w:pPr>
        <w:tabs>
          <w:tab w:val="left" w:pos="2974"/>
        </w:tabs>
      </w:pPr>
      <w:r>
        <w:rPr>
          <w:b/>
        </w:rPr>
        <w:t>2. APPROVAL OF AGENDA:</w:t>
      </w:r>
      <w:r>
        <w:t xml:space="preserve"> </w:t>
      </w:r>
      <w:r w:rsidR="00DE417C">
        <w:t xml:space="preserve">Before the approval of the December Agenda, Kaitlyn Combs asked </w:t>
      </w:r>
      <w:r w:rsidR="001960A3">
        <w:t xml:space="preserve">the Board to please </w:t>
      </w:r>
      <w:r w:rsidR="00FE0FC3">
        <w:t>amend</w:t>
      </w:r>
      <w:r w:rsidR="001960A3">
        <w:t xml:space="preserve"> the agenda to add </w:t>
      </w:r>
      <w:r w:rsidR="0027105F">
        <w:t xml:space="preserve">Financial Position as </w:t>
      </w:r>
      <w:r w:rsidR="001960A3">
        <w:t xml:space="preserve">line-item </w:t>
      </w:r>
      <w:r w:rsidR="001960A3" w:rsidRPr="001960A3">
        <w:rPr>
          <w:b/>
          <w:bCs/>
        </w:rPr>
        <w:t>f</w:t>
      </w:r>
      <w:r w:rsidR="001960A3">
        <w:t xml:space="preserve"> under </w:t>
      </w:r>
      <w:r w:rsidR="00DE417C">
        <w:t xml:space="preserve">Information/Discussion. Kaitlyn made the motion to revise the </w:t>
      </w:r>
      <w:r w:rsidR="001960A3">
        <w:t>agenda</w:t>
      </w:r>
      <w:r w:rsidR="00DE417C">
        <w:t xml:space="preserve"> </w:t>
      </w:r>
      <w:r w:rsidR="0027105F">
        <w:t>to read f. Financial Position</w:t>
      </w:r>
      <w:r w:rsidR="001960A3">
        <w:t xml:space="preserve"> – the </w:t>
      </w:r>
      <w:r w:rsidR="00DE417C">
        <w:t>motion was seconded by Marla Zuber</w:t>
      </w:r>
      <w:r w:rsidR="001960A3">
        <w:t xml:space="preserve">. Motion passed unanimously.  </w:t>
      </w:r>
      <w:r w:rsidR="00081270">
        <w:t>Bob Secor</w:t>
      </w:r>
      <w:r w:rsidR="001960A3">
        <w:t xml:space="preserve"> then</w:t>
      </w:r>
      <w:r>
        <w:t xml:space="preserve"> made a motion to approve </w:t>
      </w:r>
      <w:r w:rsidR="001960A3">
        <w:t>the December 11, 2024 with th</w:t>
      </w:r>
      <w:r w:rsidR="00FE0FC3">
        <w:t>e amendment</w:t>
      </w:r>
      <w:r w:rsidR="001960A3">
        <w:t>. Byron Frick seconded the motion</w:t>
      </w:r>
      <w:r>
        <w:t xml:space="preserve">; the motion was passed unanimously.  </w:t>
      </w:r>
    </w:p>
    <w:p w14:paraId="00000015" w14:textId="77777777" w:rsidR="00327568" w:rsidRDefault="00327568">
      <w:pPr>
        <w:tabs>
          <w:tab w:val="left" w:pos="2974"/>
        </w:tabs>
      </w:pPr>
    </w:p>
    <w:p w14:paraId="00000016" w14:textId="28B0ED1B" w:rsidR="00327568" w:rsidRDefault="00CF5683">
      <w:pPr>
        <w:tabs>
          <w:tab w:val="left" w:pos="2974"/>
        </w:tabs>
      </w:pPr>
      <w:r>
        <w:rPr>
          <w:b/>
        </w:rPr>
        <w:t xml:space="preserve">3. APPROVAL OF CONSENT AGENDA:  </w:t>
      </w:r>
      <w:r w:rsidR="00F55466">
        <w:t xml:space="preserve">Byron Frick </w:t>
      </w:r>
      <w:r>
        <w:t xml:space="preserve">made a motion to approve the consent agenda. </w:t>
      </w:r>
      <w:r w:rsidR="00F55466">
        <w:t>Bob Secor</w:t>
      </w:r>
      <w:r>
        <w:t xml:space="preserve"> seconded the motion; the motion was passed unanimously.</w:t>
      </w:r>
    </w:p>
    <w:p w14:paraId="5534D0E9" w14:textId="77777777" w:rsidR="00734D2A" w:rsidRDefault="00734D2A">
      <w:pPr>
        <w:tabs>
          <w:tab w:val="left" w:pos="2974"/>
        </w:tabs>
      </w:pPr>
    </w:p>
    <w:p w14:paraId="00000017" w14:textId="77777777" w:rsidR="00327568" w:rsidRDefault="00327568">
      <w:pPr>
        <w:tabs>
          <w:tab w:val="left" w:pos="2974"/>
        </w:tabs>
      </w:pPr>
    </w:p>
    <w:p w14:paraId="00000019" w14:textId="40DEAC6D" w:rsidR="00327568" w:rsidRDefault="00CF5683">
      <w:r>
        <w:rPr>
          <w:b/>
        </w:rPr>
        <w:t>4.</w:t>
      </w:r>
      <w:r>
        <w:t xml:space="preserve"> </w:t>
      </w:r>
      <w:r>
        <w:rPr>
          <w:b/>
        </w:rPr>
        <w:t>PUBLIC COMMENT</w:t>
      </w:r>
      <w:r>
        <w:t xml:space="preserve">:  </w:t>
      </w:r>
      <w:r w:rsidR="001960A3">
        <w:t>Donna Hufford asked about approval of the minutes from the Special Meeting.  As the minutes were not available, they will be approve</w:t>
      </w:r>
      <w:r w:rsidR="00B72BF0">
        <w:t>d at the January 2025 meeting.</w:t>
      </w:r>
      <w:r w:rsidR="00665E7F">
        <w:br/>
      </w:r>
    </w:p>
    <w:p w14:paraId="0000001A" w14:textId="77777777" w:rsidR="00327568" w:rsidRDefault="00CF5683">
      <w:pPr>
        <w:tabs>
          <w:tab w:val="left" w:pos="2974"/>
        </w:tabs>
        <w:rPr>
          <w:b/>
        </w:rPr>
      </w:pPr>
      <w:r>
        <w:rPr>
          <w:b/>
        </w:rPr>
        <w:t>5.</w:t>
      </w:r>
      <w:r>
        <w:rPr>
          <w:b/>
          <w:color w:val="FF0000"/>
        </w:rPr>
        <w:t xml:space="preserve"> </w:t>
      </w:r>
      <w:r>
        <w:rPr>
          <w:b/>
        </w:rPr>
        <w:t xml:space="preserve">INFORMATION – DISCUSSION: </w:t>
      </w:r>
    </w:p>
    <w:p w14:paraId="017F6A0E" w14:textId="4B83E0F2" w:rsidR="00081270" w:rsidRPr="00FE0FC3" w:rsidRDefault="00CF5683">
      <w:pPr>
        <w:tabs>
          <w:tab w:val="left" w:pos="2974"/>
        </w:tabs>
        <w:rPr>
          <w:bCs/>
        </w:rPr>
      </w:pPr>
      <w:r>
        <w:rPr>
          <w:b/>
        </w:rPr>
        <w:t xml:space="preserve">      a. </w:t>
      </w:r>
      <w:r w:rsidR="00C17724">
        <w:rPr>
          <w:b/>
        </w:rPr>
        <w:t xml:space="preserve"> </w:t>
      </w:r>
      <w:r w:rsidR="00B7143A">
        <w:rPr>
          <w:b/>
        </w:rPr>
        <w:t xml:space="preserve">Wastewater Study Grant: </w:t>
      </w:r>
      <w:r w:rsidR="00FE0FC3">
        <w:rPr>
          <w:bCs/>
        </w:rPr>
        <w:t>Trevor Avram reported an email from Belle Ciotti. LACO has been working with the State on the budget amendment.</w:t>
      </w:r>
    </w:p>
    <w:p w14:paraId="0000001E" w14:textId="77777777" w:rsidR="00327568" w:rsidRDefault="00327568" w:rsidP="00B7143A">
      <w:pPr>
        <w:pBdr>
          <w:top w:val="nil"/>
          <w:left w:val="nil"/>
          <w:bottom w:val="nil"/>
          <w:right w:val="nil"/>
          <w:between w:val="nil"/>
        </w:pBdr>
        <w:tabs>
          <w:tab w:val="left" w:pos="2974"/>
        </w:tabs>
        <w:rPr>
          <w:color w:val="000000"/>
        </w:rPr>
      </w:pPr>
    </w:p>
    <w:p w14:paraId="0000001F" w14:textId="5817A215" w:rsidR="00327568" w:rsidRDefault="006667BD">
      <w:pPr>
        <w:tabs>
          <w:tab w:val="left" w:pos="720"/>
          <w:tab w:val="left" w:pos="2974"/>
          <w:tab w:val="left" w:pos="4203"/>
        </w:tabs>
      </w:pPr>
      <w:r>
        <w:rPr>
          <w:b/>
        </w:rPr>
        <w:t xml:space="preserve">     </w:t>
      </w:r>
      <w:r w:rsidR="00CF5683">
        <w:rPr>
          <w:b/>
        </w:rPr>
        <w:t xml:space="preserve"> </w:t>
      </w:r>
      <w:r w:rsidR="00B7143A">
        <w:rPr>
          <w:b/>
        </w:rPr>
        <w:t>b</w:t>
      </w:r>
      <w:r w:rsidR="00CF5683">
        <w:t xml:space="preserve">. </w:t>
      </w:r>
      <w:r w:rsidR="00CF5683">
        <w:rPr>
          <w:b/>
        </w:rPr>
        <w:t>Tank Grant:</w:t>
      </w:r>
      <w:r w:rsidR="00CF5683">
        <w:t xml:space="preserve"> </w:t>
      </w:r>
      <w:r w:rsidR="00FE0FC3">
        <w:t>Trevor Avram reported Tank 1 was put into operation about a month ago. Telemetry and some electrical will be completed in the next couple of weeks and the water system will be automated again.</w:t>
      </w:r>
      <w:r w:rsidR="00053BB6">
        <w:t xml:space="preserve"> Tank 2 project, the tank has been ordered and the PG&amp;E contract has been paid.</w:t>
      </w:r>
      <w:r w:rsidR="00FE0FC3">
        <w:t xml:space="preserve"> </w:t>
      </w:r>
    </w:p>
    <w:p w14:paraId="5B41FC50" w14:textId="77777777" w:rsidR="009D6CDA" w:rsidRDefault="009D6CDA">
      <w:pPr>
        <w:tabs>
          <w:tab w:val="left" w:pos="720"/>
          <w:tab w:val="left" w:pos="2974"/>
          <w:tab w:val="left" w:pos="4203"/>
        </w:tabs>
      </w:pPr>
    </w:p>
    <w:p w14:paraId="017A80B7" w14:textId="56B88FA3" w:rsidR="00147388" w:rsidRDefault="009D6CDA">
      <w:pPr>
        <w:tabs>
          <w:tab w:val="left" w:pos="720"/>
          <w:tab w:val="left" w:pos="2974"/>
          <w:tab w:val="left" w:pos="4203"/>
        </w:tabs>
        <w:rPr>
          <w:b/>
          <w:bCs/>
        </w:rPr>
      </w:pPr>
      <w:r>
        <w:rPr>
          <w:b/>
          <w:bCs/>
        </w:rPr>
        <w:t xml:space="preserve">     </w:t>
      </w:r>
      <w:r w:rsidRPr="009D6CDA">
        <w:rPr>
          <w:b/>
          <w:bCs/>
        </w:rPr>
        <w:t>c.</w:t>
      </w:r>
      <w:r>
        <w:t xml:space="preserve"> </w:t>
      </w:r>
      <w:r w:rsidR="00053BB6">
        <w:rPr>
          <w:b/>
          <w:bCs/>
        </w:rPr>
        <w:t>Smart Meter Project</w:t>
      </w:r>
      <w:r w:rsidR="006F2709">
        <w:rPr>
          <w:b/>
          <w:bCs/>
        </w:rPr>
        <w:t>:</w:t>
      </w:r>
      <w:r w:rsidR="00053BB6">
        <w:rPr>
          <w:b/>
          <w:bCs/>
        </w:rPr>
        <w:t xml:space="preserve"> </w:t>
      </w:r>
      <w:r w:rsidR="00053BB6">
        <w:t xml:space="preserve">Trevor Avram reported </w:t>
      </w:r>
      <w:r w:rsidR="002D4EF4">
        <w:t xml:space="preserve">after </w:t>
      </w:r>
      <w:r w:rsidR="00053BB6">
        <w:t xml:space="preserve">Hufford Construction </w:t>
      </w:r>
      <w:r w:rsidR="002D4EF4">
        <w:t xml:space="preserve">was given </w:t>
      </w:r>
      <w:r w:rsidR="00053BB6">
        <w:t>notice to proceed</w:t>
      </w:r>
      <w:r w:rsidR="002D4EF4">
        <w:t>,</w:t>
      </w:r>
      <w:r w:rsidR="00053BB6">
        <w:t xml:space="preserve"> Greg Hufford prepared submittals to order the meters ahead of the price change.</w:t>
      </w:r>
      <w:r w:rsidR="002D4EF4">
        <w:t xml:space="preserve"> Trevor also reported he registered the project with the Department of Industrial Relations.</w:t>
      </w:r>
    </w:p>
    <w:p w14:paraId="52A72EC1" w14:textId="1D31CC50" w:rsidR="00A81CBD" w:rsidRDefault="00A81CBD">
      <w:pPr>
        <w:tabs>
          <w:tab w:val="left" w:pos="720"/>
          <w:tab w:val="left" w:pos="2974"/>
          <w:tab w:val="left" w:pos="4203"/>
        </w:tabs>
        <w:rPr>
          <w:b/>
          <w:bCs/>
        </w:rPr>
      </w:pPr>
    </w:p>
    <w:p w14:paraId="0210EEBF" w14:textId="5A3983E4" w:rsidR="00A81CBD" w:rsidRPr="00053BB6" w:rsidRDefault="00A81CBD">
      <w:pPr>
        <w:tabs>
          <w:tab w:val="left" w:pos="720"/>
          <w:tab w:val="left" w:pos="2974"/>
          <w:tab w:val="left" w:pos="4203"/>
        </w:tabs>
      </w:pPr>
      <w:r>
        <w:rPr>
          <w:b/>
          <w:bCs/>
        </w:rPr>
        <w:lastRenderedPageBreak/>
        <w:t xml:space="preserve">     d. Micro Grid Project</w:t>
      </w:r>
      <w:r w:rsidR="00053BB6">
        <w:rPr>
          <w:b/>
          <w:bCs/>
        </w:rPr>
        <w:t xml:space="preserve">: </w:t>
      </w:r>
      <w:r w:rsidR="00053BB6">
        <w:t>Kaitlyn Combs reported, Josh Zender was still in the negotiation and location phase.</w:t>
      </w:r>
      <w:r w:rsidR="002D4EF4">
        <w:t xml:space="preserve"> The project should ramp up in the spring of 2025.</w:t>
      </w:r>
    </w:p>
    <w:p w14:paraId="3BCF4791" w14:textId="77777777" w:rsidR="00147388" w:rsidRDefault="00CF5683" w:rsidP="00F05B16">
      <w:pPr>
        <w:tabs>
          <w:tab w:val="left" w:pos="720"/>
          <w:tab w:val="left" w:pos="2974"/>
          <w:tab w:val="left" w:pos="4203"/>
        </w:tabs>
        <w:rPr>
          <w:b/>
        </w:rPr>
      </w:pPr>
      <w:r>
        <w:rPr>
          <w:b/>
        </w:rPr>
        <w:t xml:space="preserve">      </w:t>
      </w:r>
    </w:p>
    <w:p w14:paraId="5A9F2FD9" w14:textId="1E3EB183" w:rsidR="0027105F" w:rsidRPr="00053BB6" w:rsidRDefault="009D6CDA" w:rsidP="00DA7011">
      <w:pPr>
        <w:tabs>
          <w:tab w:val="left" w:pos="720"/>
          <w:tab w:val="left" w:pos="2974"/>
          <w:tab w:val="left" w:pos="4203"/>
        </w:tabs>
        <w:rPr>
          <w:bCs/>
        </w:rPr>
      </w:pPr>
      <w:r>
        <w:rPr>
          <w:b/>
        </w:rPr>
        <w:t xml:space="preserve">     </w:t>
      </w:r>
      <w:r w:rsidR="00A81CBD">
        <w:rPr>
          <w:b/>
        </w:rPr>
        <w:t>e</w:t>
      </w:r>
      <w:r w:rsidR="00CF5683">
        <w:rPr>
          <w:b/>
        </w:rPr>
        <w:t xml:space="preserve">.  </w:t>
      </w:r>
      <w:r w:rsidR="00F05B16">
        <w:rPr>
          <w:b/>
        </w:rPr>
        <w:t>Discuss Finance:</w:t>
      </w:r>
      <w:r w:rsidR="00053BB6">
        <w:rPr>
          <w:b/>
        </w:rPr>
        <w:t xml:space="preserve"> </w:t>
      </w:r>
      <w:r w:rsidR="00053BB6">
        <w:rPr>
          <w:bCs/>
        </w:rPr>
        <w:t xml:space="preserve">Marcie Allen reported that we will start shredding old records </w:t>
      </w:r>
      <w:r w:rsidR="0074241C">
        <w:rPr>
          <w:bCs/>
        </w:rPr>
        <w:t>soon</w:t>
      </w:r>
      <w:r w:rsidR="00053BB6">
        <w:rPr>
          <w:bCs/>
        </w:rPr>
        <w:t>. The shredding company comes through Orick every two weeks.</w:t>
      </w:r>
    </w:p>
    <w:p w14:paraId="7486C22E" w14:textId="77777777" w:rsidR="0027105F" w:rsidRDefault="0027105F" w:rsidP="00DA7011">
      <w:pPr>
        <w:tabs>
          <w:tab w:val="left" w:pos="720"/>
          <w:tab w:val="left" w:pos="2974"/>
          <w:tab w:val="left" w:pos="4203"/>
        </w:tabs>
        <w:rPr>
          <w:b/>
        </w:rPr>
      </w:pPr>
    </w:p>
    <w:p w14:paraId="237B4D9A" w14:textId="70D7E995" w:rsidR="00B72BF0" w:rsidRDefault="00B72BF0" w:rsidP="00DA7011">
      <w:pPr>
        <w:tabs>
          <w:tab w:val="left" w:pos="720"/>
          <w:tab w:val="left" w:pos="2974"/>
          <w:tab w:val="left" w:pos="4203"/>
        </w:tabs>
        <w:rPr>
          <w:bCs/>
        </w:rPr>
      </w:pPr>
      <w:r>
        <w:rPr>
          <w:b/>
        </w:rPr>
        <w:t xml:space="preserve">f.  Financial Position:  </w:t>
      </w:r>
      <w:r w:rsidRPr="00B72BF0">
        <w:rPr>
          <w:bCs/>
        </w:rPr>
        <w:t>Kaitlyn</w:t>
      </w:r>
      <w:r>
        <w:rPr>
          <w:bCs/>
        </w:rPr>
        <w:t xml:space="preserve"> Combs would like to see someone with accounting experience go over the monthly finance reports before they are presented to the Board.  Choices to achieve that goal would be to hire an accountant to take over the entire office operation; hire a part-time accountant to check over finances on a regular basis; or train the current staff on accrual accounting.  She handed out an example of the job description and asked the Board to review and make any comments or changes.  She did ask that this Financial Position be put on the next regular meeting under Action Agenda.</w:t>
      </w:r>
      <w:r w:rsidR="00131988">
        <w:rPr>
          <w:bCs/>
        </w:rPr>
        <w:t xml:space="preserve"> Ron Barlow suggested that a Special Meeting could be called if necessary.</w:t>
      </w:r>
    </w:p>
    <w:p w14:paraId="00000023" w14:textId="6419B384" w:rsidR="00F05B16" w:rsidRPr="00F05B16" w:rsidRDefault="00F05B16" w:rsidP="00F05B16">
      <w:pPr>
        <w:tabs>
          <w:tab w:val="left" w:pos="720"/>
          <w:tab w:val="left" w:pos="2974"/>
          <w:tab w:val="left" w:pos="4203"/>
        </w:tabs>
        <w:rPr>
          <w:bCs/>
        </w:rPr>
      </w:pPr>
    </w:p>
    <w:p w14:paraId="00000024" w14:textId="4908A9B1" w:rsidR="00327568" w:rsidRPr="0096367B" w:rsidRDefault="00CF5683">
      <w:pPr>
        <w:tabs>
          <w:tab w:val="left" w:pos="720"/>
          <w:tab w:val="left" w:pos="2974"/>
          <w:tab w:val="left" w:pos="4203"/>
        </w:tabs>
        <w:rPr>
          <w:bCs/>
        </w:rPr>
      </w:pPr>
      <w:r>
        <w:tab/>
      </w:r>
    </w:p>
    <w:p w14:paraId="4B49BFC6" w14:textId="77777777" w:rsidR="007F06F6" w:rsidRDefault="00CF5683">
      <w:pPr>
        <w:tabs>
          <w:tab w:val="left" w:pos="720"/>
          <w:tab w:val="left" w:pos="2974"/>
          <w:tab w:val="left" w:pos="4203"/>
        </w:tabs>
        <w:rPr>
          <w:b/>
        </w:rPr>
      </w:pPr>
      <w:r>
        <w:rPr>
          <w:b/>
        </w:rPr>
        <w:t xml:space="preserve">6. ACTION AGENDA: </w:t>
      </w:r>
    </w:p>
    <w:p w14:paraId="1BC26662" w14:textId="77777777" w:rsidR="00DB138D" w:rsidRDefault="007F06F6" w:rsidP="00DA7011">
      <w:pPr>
        <w:tabs>
          <w:tab w:val="left" w:pos="720"/>
          <w:tab w:val="left" w:pos="2974"/>
          <w:tab w:val="left" w:pos="4203"/>
        </w:tabs>
        <w:rPr>
          <w:bCs/>
        </w:rPr>
      </w:pPr>
      <w:r>
        <w:rPr>
          <w:b/>
        </w:rPr>
        <w:t xml:space="preserve">       </w:t>
      </w:r>
      <w:r w:rsidR="00DA7011">
        <w:rPr>
          <w:b/>
        </w:rPr>
        <w:tab/>
      </w:r>
      <w:r w:rsidR="0086249E">
        <w:rPr>
          <w:b/>
        </w:rPr>
        <w:t>a.</w:t>
      </w:r>
      <w:r w:rsidR="002D4EF4">
        <w:rPr>
          <w:b/>
        </w:rPr>
        <w:t xml:space="preserve"> Community Hall Insurance Policy: </w:t>
      </w:r>
      <w:r w:rsidR="002D4EF4">
        <w:rPr>
          <w:bCs/>
        </w:rPr>
        <w:t xml:space="preserve">Ron Barlow </w:t>
      </w:r>
      <w:r w:rsidR="004F7CA9">
        <w:rPr>
          <w:bCs/>
        </w:rPr>
        <w:t>mentioned that the policy was approved at the September 11</w:t>
      </w:r>
      <w:r w:rsidR="004F7CA9" w:rsidRPr="004F7CA9">
        <w:rPr>
          <w:bCs/>
          <w:vertAlign w:val="superscript"/>
        </w:rPr>
        <w:t>th</w:t>
      </w:r>
      <w:r w:rsidR="004F7CA9">
        <w:rPr>
          <w:bCs/>
        </w:rPr>
        <w:t xml:space="preserve"> 2024 meeting. Ron Barlow </w:t>
      </w:r>
      <w:r w:rsidR="002D4EF4">
        <w:rPr>
          <w:bCs/>
        </w:rPr>
        <w:t>asked Trevor to read the</w:t>
      </w:r>
      <w:r w:rsidR="004F7CA9">
        <w:rPr>
          <w:bCs/>
        </w:rPr>
        <w:t xml:space="preserve"> written</w:t>
      </w:r>
      <w:r w:rsidR="002D4EF4">
        <w:rPr>
          <w:bCs/>
        </w:rPr>
        <w:t xml:space="preserve"> insurance requirement on the registration form. After some discussion</w:t>
      </w:r>
      <w:r w:rsidR="004F7CA9">
        <w:rPr>
          <w:bCs/>
        </w:rPr>
        <w:t xml:space="preserve">, it was decided under </w:t>
      </w:r>
    </w:p>
    <w:p w14:paraId="4CA7B226" w14:textId="0D1D8121" w:rsidR="0086249E" w:rsidRPr="004F7CA9" w:rsidRDefault="002D4EF4" w:rsidP="00DA7011">
      <w:pPr>
        <w:tabs>
          <w:tab w:val="left" w:pos="720"/>
          <w:tab w:val="left" w:pos="2974"/>
          <w:tab w:val="left" w:pos="4203"/>
        </w:tabs>
        <w:rPr>
          <w:bCs/>
        </w:rPr>
      </w:pPr>
      <w:r w:rsidRPr="004F7CA9">
        <w:rPr>
          <w:b/>
        </w:rPr>
        <w:t>item c</w:t>
      </w:r>
      <w:r>
        <w:rPr>
          <w:bCs/>
        </w:rPr>
        <w:t xml:space="preserve"> </w:t>
      </w:r>
      <w:r w:rsidR="00DB138D">
        <w:rPr>
          <w:bCs/>
        </w:rPr>
        <w:t>t</w:t>
      </w:r>
      <w:r>
        <w:rPr>
          <w:bCs/>
        </w:rPr>
        <w:t>he wor</w:t>
      </w:r>
      <w:r w:rsidR="004F7CA9">
        <w:rPr>
          <w:bCs/>
        </w:rPr>
        <w:t>d</w:t>
      </w:r>
      <w:r>
        <w:rPr>
          <w:bCs/>
        </w:rPr>
        <w:t>ing</w:t>
      </w:r>
      <w:r w:rsidR="004F7CA9">
        <w:rPr>
          <w:bCs/>
        </w:rPr>
        <w:t xml:space="preserve"> is</w:t>
      </w:r>
      <w:r>
        <w:rPr>
          <w:bCs/>
        </w:rPr>
        <w:t xml:space="preserve"> to read; </w:t>
      </w:r>
      <w:r>
        <w:rPr>
          <w:b/>
        </w:rPr>
        <w:t xml:space="preserve">If alcohol is to be served at </w:t>
      </w:r>
      <w:r w:rsidR="004F7CA9" w:rsidRPr="004F7CA9">
        <w:rPr>
          <w:b/>
          <w:u w:val="single"/>
        </w:rPr>
        <w:t>any event</w:t>
      </w:r>
      <w:r w:rsidR="004F7CA9">
        <w:rPr>
          <w:b/>
        </w:rPr>
        <w:t xml:space="preserve">, it must be specifically covered on the Certificate of Insurance. </w:t>
      </w:r>
      <w:r w:rsidR="004F7CA9">
        <w:rPr>
          <w:bCs/>
        </w:rPr>
        <w:t>Bob Secor made a motion to make the correction in the policy wording. Byron Frick 2</w:t>
      </w:r>
      <w:r w:rsidR="004F7CA9" w:rsidRPr="004F7CA9">
        <w:rPr>
          <w:bCs/>
          <w:vertAlign w:val="superscript"/>
        </w:rPr>
        <w:t>nd</w:t>
      </w:r>
      <w:r w:rsidR="004F7CA9">
        <w:rPr>
          <w:bCs/>
        </w:rPr>
        <w:t xml:space="preserve"> the motion, motion was passed unanimously. </w:t>
      </w:r>
    </w:p>
    <w:p w14:paraId="00000028" w14:textId="77777777" w:rsidR="00327568" w:rsidRDefault="00327568">
      <w:pPr>
        <w:tabs>
          <w:tab w:val="left" w:pos="720"/>
          <w:tab w:val="left" w:pos="2974"/>
          <w:tab w:val="left" w:pos="4203"/>
        </w:tabs>
      </w:pPr>
    </w:p>
    <w:p w14:paraId="00000029" w14:textId="77777777" w:rsidR="00327568" w:rsidRDefault="00CF5683">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0000002C" w14:textId="1651E14C" w:rsidR="00327568" w:rsidRPr="00BA7C74" w:rsidRDefault="00CF5683">
      <w:pPr>
        <w:tabs>
          <w:tab w:val="left" w:pos="720"/>
          <w:tab w:val="left" w:pos="2974"/>
          <w:tab w:val="left" w:pos="4203"/>
        </w:tabs>
        <w:rPr>
          <w:bCs/>
        </w:rPr>
      </w:pPr>
      <w:r>
        <w:tab/>
      </w:r>
      <w:r>
        <w:rPr>
          <w:b/>
        </w:rPr>
        <w:t>a. OCSD Office:</w:t>
      </w:r>
      <w:r w:rsidR="00870AF2">
        <w:rPr>
          <w:b/>
        </w:rPr>
        <w:t xml:space="preserve"> </w:t>
      </w:r>
      <w:r w:rsidR="00BA7C74" w:rsidRPr="00BA7C74">
        <w:rPr>
          <w:bCs/>
        </w:rPr>
        <w:t>All running</w:t>
      </w:r>
      <w:r w:rsidR="00BA7C74">
        <w:rPr>
          <w:bCs/>
        </w:rPr>
        <w:t xml:space="preserve"> smoothly. There is not issue to report</w:t>
      </w:r>
    </w:p>
    <w:p w14:paraId="264D6A89" w14:textId="77777777" w:rsidR="00DA7011" w:rsidRDefault="00DA7011">
      <w:pPr>
        <w:tabs>
          <w:tab w:val="left" w:pos="720"/>
          <w:tab w:val="left" w:pos="2974"/>
          <w:tab w:val="left" w:pos="4203"/>
        </w:tabs>
      </w:pPr>
    </w:p>
    <w:p w14:paraId="0000002D" w14:textId="313650ED" w:rsidR="00327568" w:rsidRPr="005B2C66" w:rsidRDefault="00CF5683">
      <w:pPr>
        <w:ind w:left="360" w:firstLine="360"/>
        <w:rPr>
          <w:bCs/>
        </w:rPr>
      </w:pPr>
      <w:r>
        <w:rPr>
          <w:b/>
        </w:rPr>
        <w:t>b. Water System</w:t>
      </w:r>
      <w:r w:rsidR="008652FA">
        <w:rPr>
          <w:b/>
        </w:rPr>
        <w:t>:</w:t>
      </w:r>
      <w:r w:rsidR="005B2C66">
        <w:rPr>
          <w:b/>
        </w:rPr>
        <w:t xml:space="preserve"> </w:t>
      </w:r>
      <w:r w:rsidR="005B2C66" w:rsidRPr="005B2C66">
        <w:rPr>
          <w:bCs/>
        </w:rPr>
        <w:t xml:space="preserve">Trevor Avram went over his report </w:t>
      </w:r>
      <w:r w:rsidR="00984761">
        <w:rPr>
          <w:bCs/>
        </w:rPr>
        <w:t>(</w:t>
      </w:r>
      <w:r w:rsidR="005B2C66" w:rsidRPr="005B2C66">
        <w:rPr>
          <w:bCs/>
        </w:rPr>
        <w:t>see attached</w:t>
      </w:r>
      <w:r w:rsidR="005B2C66">
        <w:rPr>
          <w:bCs/>
        </w:rPr>
        <w:t xml:space="preserve"> report</w:t>
      </w:r>
      <w:r w:rsidR="00984761">
        <w:rPr>
          <w:bCs/>
        </w:rPr>
        <w:t>)</w:t>
      </w:r>
      <w:r w:rsidR="005B2C66">
        <w:rPr>
          <w:bCs/>
        </w:rPr>
        <w:t>.</w:t>
      </w:r>
    </w:p>
    <w:p w14:paraId="0000002E" w14:textId="77777777" w:rsidR="00327568" w:rsidRPr="005B2C66" w:rsidRDefault="00327568">
      <w:pPr>
        <w:rPr>
          <w:bCs/>
        </w:rPr>
      </w:pPr>
    </w:p>
    <w:p w14:paraId="3B63FE6C" w14:textId="350CAB64" w:rsidR="00F95A62" w:rsidRPr="004F7CA9" w:rsidRDefault="00CF5683" w:rsidP="00DA7011">
      <w:pPr>
        <w:pBdr>
          <w:top w:val="nil"/>
          <w:left w:val="nil"/>
          <w:bottom w:val="nil"/>
          <w:right w:val="nil"/>
          <w:between w:val="nil"/>
        </w:pBdr>
        <w:ind w:left="360" w:firstLine="360"/>
        <w:jc w:val="both"/>
        <w:rPr>
          <w:bCs/>
        </w:rPr>
      </w:pPr>
      <w:r>
        <w:rPr>
          <w:b/>
        </w:rPr>
        <w:t xml:space="preserve">c. </w:t>
      </w:r>
      <w:r>
        <w:rPr>
          <w:b/>
          <w:color w:val="000000"/>
        </w:rPr>
        <w:t xml:space="preserve">Fire </w:t>
      </w:r>
      <w:r w:rsidR="0086249E">
        <w:rPr>
          <w:b/>
          <w:color w:val="000000"/>
        </w:rPr>
        <w:t>Hall:</w:t>
      </w:r>
      <w:r w:rsidR="004F7CA9">
        <w:rPr>
          <w:b/>
          <w:color w:val="000000"/>
        </w:rPr>
        <w:t xml:space="preserve"> </w:t>
      </w:r>
      <w:r w:rsidR="004F7CA9">
        <w:rPr>
          <w:bCs/>
          <w:color w:val="000000"/>
        </w:rPr>
        <w:t xml:space="preserve">Bill Allen reported about the generator project. The electrician installing the generator will acquire the permit necessary to complete the project.   </w:t>
      </w:r>
    </w:p>
    <w:p w14:paraId="00000030" w14:textId="77777777" w:rsidR="00327568" w:rsidRPr="006667BD" w:rsidRDefault="00327568">
      <w:pPr>
        <w:pBdr>
          <w:top w:val="nil"/>
          <w:left w:val="nil"/>
          <w:bottom w:val="nil"/>
          <w:right w:val="nil"/>
          <w:between w:val="nil"/>
        </w:pBdr>
        <w:ind w:left="360" w:firstLine="360"/>
        <w:jc w:val="both"/>
        <w:rPr>
          <w:bCs/>
        </w:rPr>
      </w:pPr>
    </w:p>
    <w:p w14:paraId="00000032" w14:textId="509AE47E" w:rsidR="00327568" w:rsidRPr="004F7CA9" w:rsidRDefault="00CF5683" w:rsidP="00DA7011">
      <w:pPr>
        <w:pBdr>
          <w:top w:val="nil"/>
          <w:left w:val="nil"/>
          <w:bottom w:val="nil"/>
          <w:right w:val="nil"/>
          <w:between w:val="nil"/>
        </w:pBdr>
        <w:ind w:left="720"/>
        <w:rPr>
          <w:bCs/>
          <w:color w:val="000000"/>
        </w:rPr>
      </w:pPr>
      <w:r>
        <w:rPr>
          <w:b/>
          <w:color w:val="000000"/>
        </w:rPr>
        <w:t xml:space="preserve">d. Community Hall: </w:t>
      </w:r>
      <w:r w:rsidR="004F7CA9">
        <w:rPr>
          <w:bCs/>
          <w:color w:val="000000"/>
        </w:rPr>
        <w:t xml:space="preserve">Trevor Avram reported, renters of the Community Hall need to be instructed how to </w:t>
      </w:r>
      <w:r w:rsidR="0074241C">
        <w:rPr>
          <w:bCs/>
          <w:color w:val="000000"/>
        </w:rPr>
        <w:t xml:space="preserve">correctly </w:t>
      </w:r>
      <w:r w:rsidR="004F7CA9">
        <w:rPr>
          <w:bCs/>
          <w:color w:val="000000"/>
        </w:rPr>
        <w:t>use the front doors. Trevor stated the doors are damaged, he was able to repair them enough to work, but they will need to be replaced.</w:t>
      </w:r>
      <w:r w:rsidR="0074241C">
        <w:rPr>
          <w:bCs/>
          <w:color w:val="000000"/>
        </w:rPr>
        <w:t xml:space="preserve"> Trevor made a video on how to open and close the doors gently. The video will be shown to renters before the keys are given to them.</w:t>
      </w:r>
      <w:r w:rsidR="004F7CA9">
        <w:rPr>
          <w:bCs/>
          <w:color w:val="000000"/>
        </w:rPr>
        <w:t xml:space="preserve"> Bill and Trevor to </w:t>
      </w:r>
      <w:r w:rsidR="0074241C">
        <w:rPr>
          <w:bCs/>
          <w:color w:val="000000"/>
        </w:rPr>
        <w:t xml:space="preserve">get a quote on replacing the doors. </w:t>
      </w:r>
      <w:r w:rsidR="004F7CA9">
        <w:rPr>
          <w:bCs/>
          <w:color w:val="000000"/>
        </w:rPr>
        <w:t xml:space="preserve"> </w:t>
      </w:r>
    </w:p>
    <w:p w14:paraId="16D7D9EB" w14:textId="77777777" w:rsidR="00DA7011" w:rsidRPr="00CF5683" w:rsidRDefault="00DA7011" w:rsidP="00DA7011">
      <w:pPr>
        <w:pBdr>
          <w:top w:val="nil"/>
          <w:left w:val="nil"/>
          <w:bottom w:val="nil"/>
          <w:right w:val="nil"/>
          <w:between w:val="nil"/>
        </w:pBdr>
        <w:ind w:left="720"/>
        <w:rPr>
          <w:bCs/>
        </w:rPr>
      </w:pPr>
    </w:p>
    <w:p w14:paraId="00000033" w14:textId="72656A56" w:rsidR="00327568" w:rsidRDefault="00CF5683">
      <w:r>
        <w:rPr>
          <w:b/>
        </w:rPr>
        <w:t xml:space="preserve">8. BOARD MEMBER REPORTS:   </w:t>
      </w:r>
    </w:p>
    <w:p w14:paraId="00000034" w14:textId="77777777" w:rsidR="00327568" w:rsidRDefault="00327568">
      <w:pPr>
        <w:rPr>
          <w:b/>
        </w:rPr>
      </w:pPr>
    </w:p>
    <w:p w14:paraId="00000035" w14:textId="219F8AED" w:rsidR="00327568" w:rsidRPr="0074241C" w:rsidRDefault="00CF5683">
      <w:pPr>
        <w:rPr>
          <w:bCs/>
        </w:rPr>
      </w:pPr>
      <w:r>
        <w:rPr>
          <w:b/>
        </w:rPr>
        <w:tab/>
      </w:r>
      <w:r>
        <w:t>a</w:t>
      </w:r>
      <w:r>
        <w:rPr>
          <w:b/>
        </w:rPr>
        <w:t xml:space="preserve">.  Levee Report: </w:t>
      </w:r>
      <w:r w:rsidR="0074241C">
        <w:rPr>
          <w:bCs/>
        </w:rPr>
        <w:t>Ron Barlow mentioned</w:t>
      </w:r>
      <w:r w:rsidR="00927071">
        <w:rPr>
          <w:bCs/>
        </w:rPr>
        <w:t xml:space="preserve"> from</w:t>
      </w:r>
      <w:r w:rsidR="0074241C">
        <w:rPr>
          <w:bCs/>
        </w:rPr>
        <w:t xml:space="preserve"> the last meeting, how good of a turn out and the discussions about the levee</w:t>
      </w:r>
      <w:r w:rsidR="00927071">
        <w:rPr>
          <w:bCs/>
        </w:rPr>
        <w:t>, and that nothing has come of it. Ron was disappointed.</w:t>
      </w:r>
    </w:p>
    <w:p w14:paraId="00000036" w14:textId="77777777" w:rsidR="00327568" w:rsidRDefault="00327568"/>
    <w:p w14:paraId="00000038" w14:textId="3A78FEA6" w:rsidR="00327568" w:rsidRDefault="00CF5683">
      <w:pPr>
        <w:pBdr>
          <w:top w:val="nil"/>
          <w:left w:val="nil"/>
          <w:bottom w:val="nil"/>
          <w:right w:val="nil"/>
          <w:between w:val="nil"/>
        </w:pBdr>
        <w:ind w:firstLine="720"/>
      </w:pPr>
      <w:r>
        <w:t>b.</w:t>
      </w:r>
      <w:r>
        <w:rPr>
          <w:b/>
        </w:rPr>
        <w:t xml:space="preserve"> </w:t>
      </w:r>
      <w:r>
        <w:rPr>
          <w:b/>
          <w:color w:val="000000"/>
        </w:rPr>
        <w:t>Board Members:</w:t>
      </w:r>
      <w:r>
        <w:rPr>
          <w:color w:val="000000"/>
        </w:rPr>
        <w:t xml:space="preserve"> </w:t>
      </w:r>
      <w:r w:rsidR="00D55E8F">
        <w:rPr>
          <w:color w:val="000000"/>
        </w:rPr>
        <w:t xml:space="preserve"> Nothing to report.</w:t>
      </w:r>
    </w:p>
    <w:p w14:paraId="67D8147B" w14:textId="77777777" w:rsidR="00BD64A5" w:rsidRDefault="00BD64A5">
      <w:pPr>
        <w:rPr>
          <w:b/>
        </w:rPr>
      </w:pPr>
    </w:p>
    <w:p w14:paraId="240ACAA9" w14:textId="77777777" w:rsidR="00BD64A5" w:rsidRDefault="00BD64A5">
      <w:pPr>
        <w:rPr>
          <w:b/>
        </w:rPr>
      </w:pPr>
    </w:p>
    <w:p w14:paraId="00000039" w14:textId="32C3FE98" w:rsidR="00327568" w:rsidRDefault="00CF5683">
      <w:r>
        <w:rPr>
          <w:b/>
        </w:rPr>
        <w:t>9. ADJOURN</w:t>
      </w:r>
      <w:r w:rsidR="00567C5D">
        <w:rPr>
          <w:b/>
        </w:rPr>
        <w:t>MENT</w:t>
      </w:r>
      <w:r w:rsidR="00096DE6">
        <w:rPr>
          <w:b/>
        </w:rPr>
        <w:t xml:space="preserve">: </w:t>
      </w:r>
    </w:p>
    <w:p w14:paraId="09CB7977" w14:textId="77777777" w:rsidR="00BD64A5" w:rsidRDefault="00BD64A5"/>
    <w:p w14:paraId="135C6EC9" w14:textId="77777777" w:rsidR="006F2709" w:rsidRPr="00BD64A5" w:rsidRDefault="006F2709"/>
    <w:p w14:paraId="0000003B" w14:textId="73C33CCD" w:rsidR="00327568" w:rsidRDefault="00CF5683">
      <w:pPr>
        <w:ind w:left="1440" w:firstLine="720"/>
        <w:rPr>
          <w:b/>
        </w:rPr>
      </w:pPr>
      <w:r>
        <w:rPr>
          <w:b/>
        </w:rPr>
        <w:t>Next Regular Meeting is scheduled for</w:t>
      </w:r>
      <w:r w:rsidR="00927071">
        <w:rPr>
          <w:b/>
        </w:rPr>
        <w:t xml:space="preserve"> January 8</w:t>
      </w:r>
      <w:r>
        <w:rPr>
          <w:b/>
        </w:rPr>
        <w:t>, 202</w:t>
      </w:r>
      <w:r w:rsidR="00927071">
        <w:rPr>
          <w:b/>
        </w:rPr>
        <w:t>5</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24FBF"/>
    <w:rsid w:val="00037BF4"/>
    <w:rsid w:val="00047ACD"/>
    <w:rsid w:val="00052DF8"/>
    <w:rsid w:val="00053BB6"/>
    <w:rsid w:val="0006292A"/>
    <w:rsid w:val="00073FB5"/>
    <w:rsid w:val="00081270"/>
    <w:rsid w:val="0008181B"/>
    <w:rsid w:val="00096DE6"/>
    <w:rsid w:val="000C3362"/>
    <w:rsid w:val="000E31A7"/>
    <w:rsid w:val="0010296C"/>
    <w:rsid w:val="00103879"/>
    <w:rsid w:val="00131988"/>
    <w:rsid w:val="00147388"/>
    <w:rsid w:val="001960A3"/>
    <w:rsid w:val="00196B6C"/>
    <w:rsid w:val="001D3A9D"/>
    <w:rsid w:val="00213F34"/>
    <w:rsid w:val="00215116"/>
    <w:rsid w:val="002258D4"/>
    <w:rsid w:val="00225993"/>
    <w:rsid w:val="00241B78"/>
    <w:rsid w:val="0027105F"/>
    <w:rsid w:val="00292457"/>
    <w:rsid w:val="00293A39"/>
    <w:rsid w:val="002C3D56"/>
    <w:rsid w:val="002D4EF4"/>
    <w:rsid w:val="002E7A39"/>
    <w:rsid w:val="00327568"/>
    <w:rsid w:val="00340CC4"/>
    <w:rsid w:val="00347737"/>
    <w:rsid w:val="00352764"/>
    <w:rsid w:val="003573A4"/>
    <w:rsid w:val="00373DBF"/>
    <w:rsid w:val="00380764"/>
    <w:rsid w:val="003A41B8"/>
    <w:rsid w:val="003C0CB5"/>
    <w:rsid w:val="003C6785"/>
    <w:rsid w:val="003D4BC7"/>
    <w:rsid w:val="004004B3"/>
    <w:rsid w:val="00410A8F"/>
    <w:rsid w:val="004243F8"/>
    <w:rsid w:val="00431579"/>
    <w:rsid w:val="00443E2F"/>
    <w:rsid w:val="004665D7"/>
    <w:rsid w:val="004C0613"/>
    <w:rsid w:val="004C500A"/>
    <w:rsid w:val="004D16A8"/>
    <w:rsid w:val="004D73F2"/>
    <w:rsid w:val="004E0291"/>
    <w:rsid w:val="004F7CA9"/>
    <w:rsid w:val="00555FC1"/>
    <w:rsid w:val="00563B7C"/>
    <w:rsid w:val="00563DE0"/>
    <w:rsid w:val="00567C5D"/>
    <w:rsid w:val="00576A70"/>
    <w:rsid w:val="00582503"/>
    <w:rsid w:val="00582A7C"/>
    <w:rsid w:val="00582AAB"/>
    <w:rsid w:val="00582ABE"/>
    <w:rsid w:val="00592342"/>
    <w:rsid w:val="005B080E"/>
    <w:rsid w:val="005B2C66"/>
    <w:rsid w:val="005E2D6C"/>
    <w:rsid w:val="0060238D"/>
    <w:rsid w:val="00633FD8"/>
    <w:rsid w:val="00641EB8"/>
    <w:rsid w:val="006437E8"/>
    <w:rsid w:val="00665BE8"/>
    <w:rsid w:val="00665E7F"/>
    <w:rsid w:val="006667BD"/>
    <w:rsid w:val="00682EDD"/>
    <w:rsid w:val="006C3E08"/>
    <w:rsid w:val="006C5C92"/>
    <w:rsid w:val="006D08EF"/>
    <w:rsid w:val="006F2709"/>
    <w:rsid w:val="00706A88"/>
    <w:rsid w:val="0072598A"/>
    <w:rsid w:val="00734D2A"/>
    <w:rsid w:val="0074241C"/>
    <w:rsid w:val="00765FE9"/>
    <w:rsid w:val="007B6128"/>
    <w:rsid w:val="007B6A7C"/>
    <w:rsid w:val="007C5597"/>
    <w:rsid w:val="007C5D12"/>
    <w:rsid w:val="007E5665"/>
    <w:rsid w:val="007F06F6"/>
    <w:rsid w:val="00844214"/>
    <w:rsid w:val="00851772"/>
    <w:rsid w:val="0085332C"/>
    <w:rsid w:val="0086249E"/>
    <w:rsid w:val="008652FA"/>
    <w:rsid w:val="00870AF2"/>
    <w:rsid w:val="00884A1A"/>
    <w:rsid w:val="008A577C"/>
    <w:rsid w:val="008E6702"/>
    <w:rsid w:val="00912BC5"/>
    <w:rsid w:val="00913242"/>
    <w:rsid w:val="00922DED"/>
    <w:rsid w:val="00927071"/>
    <w:rsid w:val="009460EB"/>
    <w:rsid w:val="00952C54"/>
    <w:rsid w:val="0096367B"/>
    <w:rsid w:val="00983000"/>
    <w:rsid w:val="00984761"/>
    <w:rsid w:val="0099623A"/>
    <w:rsid w:val="009C2F65"/>
    <w:rsid w:val="009C3B97"/>
    <w:rsid w:val="009C7CB4"/>
    <w:rsid w:val="009D29AB"/>
    <w:rsid w:val="009D6B7C"/>
    <w:rsid w:val="009D6CDA"/>
    <w:rsid w:val="00A4002A"/>
    <w:rsid w:val="00A52961"/>
    <w:rsid w:val="00A81CBD"/>
    <w:rsid w:val="00A86217"/>
    <w:rsid w:val="00A930A8"/>
    <w:rsid w:val="00AB16B0"/>
    <w:rsid w:val="00AB337B"/>
    <w:rsid w:val="00AD545E"/>
    <w:rsid w:val="00B2000F"/>
    <w:rsid w:val="00B2428A"/>
    <w:rsid w:val="00B31442"/>
    <w:rsid w:val="00B364A4"/>
    <w:rsid w:val="00B4313A"/>
    <w:rsid w:val="00B6591C"/>
    <w:rsid w:val="00B66CFE"/>
    <w:rsid w:val="00B7143A"/>
    <w:rsid w:val="00B72BF0"/>
    <w:rsid w:val="00B84659"/>
    <w:rsid w:val="00B9246D"/>
    <w:rsid w:val="00BA7C74"/>
    <w:rsid w:val="00BD64A5"/>
    <w:rsid w:val="00C02CF3"/>
    <w:rsid w:val="00C03B3A"/>
    <w:rsid w:val="00C0674A"/>
    <w:rsid w:val="00C17724"/>
    <w:rsid w:val="00C2129E"/>
    <w:rsid w:val="00C579C6"/>
    <w:rsid w:val="00CB124A"/>
    <w:rsid w:val="00CD152A"/>
    <w:rsid w:val="00CD3FFC"/>
    <w:rsid w:val="00CE3D2D"/>
    <w:rsid w:val="00CF5683"/>
    <w:rsid w:val="00CF7191"/>
    <w:rsid w:val="00D01CC9"/>
    <w:rsid w:val="00D06F17"/>
    <w:rsid w:val="00D36414"/>
    <w:rsid w:val="00D55E8F"/>
    <w:rsid w:val="00D83D9D"/>
    <w:rsid w:val="00D85FD2"/>
    <w:rsid w:val="00DA7011"/>
    <w:rsid w:val="00DB138D"/>
    <w:rsid w:val="00DE417C"/>
    <w:rsid w:val="00E028F1"/>
    <w:rsid w:val="00E03AB3"/>
    <w:rsid w:val="00E33898"/>
    <w:rsid w:val="00E65010"/>
    <w:rsid w:val="00E65CC9"/>
    <w:rsid w:val="00E8085A"/>
    <w:rsid w:val="00E858FD"/>
    <w:rsid w:val="00EA17A0"/>
    <w:rsid w:val="00EB3480"/>
    <w:rsid w:val="00F05B16"/>
    <w:rsid w:val="00F31C55"/>
    <w:rsid w:val="00F55466"/>
    <w:rsid w:val="00F67CB4"/>
    <w:rsid w:val="00F805DE"/>
    <w:rsid w:val="00F95A62"/>
    <w:rsid w:val="00F9754D"/>
    <w:rsid w:val="00FA238C"/>
    <w:rsid w:val="00FB24AA"/>
    <w:rsid w:val="00FD34D8"/>
    <w:rsid w:val="00FE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A6FF3D-4EA5-4D02-832E-EC185EF7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10</cp:revision>
  <cp:lastPrinted>2024-12-16T19:59:00Z</cp:lastPrinted>
  <dcterms:created xsi:type="dcterms:W3CDTF">2024-12-12T15:00:00Z</dcterms:created>
  <dcterms:modified xsi:type="dcterms:W3CDTF">2024-12-16T20:07:00Z</dcterms:modified>
</cp:coreProperties>
</file>