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A48C6" w14:textId="4D9C7304" w:rsidR="007A430B" w:rsidRDefault="004C4163" w:rsidP="007A430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Regular Meeting of the</w:t>
      </w:r>
    </w:p>
    <w:p w14:paraId="54D7FED1" w14:textId="35606200" w:rsidR="004C4163" w:rsidRPr="006171D9" w:rsidRDefault="004C4163" w:rsidP="007A430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Orick Community Services District</w:t>
      </w:r>
    </w:p>
    <w:p w14:paraId="2536B856" w14:textId="77777777" w:rsidR="007A430B" w:rsidRPr="006171D9" w:rsidRDefault="007A430B" w:rsidP="007A430B">
      <w:pPr>
        <w:spacing w:after="0" w:line="240" w:lineRule="auto"/>
        <w:jc w:val="center"/>
        <w:rPr>
          <w:rFonts w:ascii="Times New Roman" w:hAnsi="Times New Roman" w:cs="Times New Roman"/>
          <w:b/>
          <w:sz w:val="24"/>
          <w:szCs w:val="24"/>
          <w:u w:val="single"/>
        </w:rPr>
      </w:pPr>
      <w:r w:rsidRPr="006171D9">
        <w:rPr>
          <w:rFonts w:ascii="Times New Roman" w:hAnsi="Times New Roman" w:cs="Times New Roman"/>
          <w:b/>
          <w:sz w:val="24"/>
          <w:szCs w:val="24"/>
          <w:u w:val="single"/>
        </w:rPr>
        <w:t>COMMUNITY HALL</w:t>
      </w:r>
    </w:p>
    <w:p w14:paraId="3F4A7E01" w14:textId="4FFC8252" w:rsidR="007A430B" w:rsidRPr="006171D9" w:rsidRDefault="007A430B" w:rsidP="007A430B">
      <w:pPr>
        <w:spacing w:after="0" w:line="240" w:lineRule="auto"/>
        <w:jc w:val="center"/>
        <w:rPr>
          <w:rFonts w:ascii="Times New Roman" w:hAnsi="Times New Roman" w:cs="Times New Roman"/>
          <w:b/>
          <w:sz w:val="24"/>
          <w:szCs w:val="24"/>
        </w:rPr>
      </w:pPr>
      <w:r w:rsidRPr="006171D9">
        <w:rPr>
          <w:rFonts w:ascii="Times New Roman" w:hAnsi="Times New Roman" w:cs="Times New Roman"/>
          <w:b/>
          <w:sz w:val="24"/>
          <w:szCs w:val="24"/>
        </w:rPr>
        <w:t xml:space="preserve">WEDNESDAY </w:t>
      </w:r>
      <w:r w:rsidR="00432BCA">
        <w:rPr>
          <w:rFonts w:ascii="Times New Roman" w:hAnsi="Times New Roman" w:cs="Times New Roman"/>
          <w:b/>
          <w:sz w:val="24"/>
          <w:szCs w:val="24"/>
        </w:rPr>
        <w:t>October 14</w:t>
      </w:r>
      <w:r w:rsidRPr="006171D9">
        <w:rPr>
          <w:rFonts w:ascii="Times New Roman" w:hAnsi="Times New Roman" w:cs="Times New Roman"/>
          <w:b/>
          <w:sz w:val="24"/>
          <w:szCs w:val="24"/>
        </w:rPr>
        <w:t>, 2026 6:00 P.M.</w:t>
      </w:r>
    </w:p>
    <w:p w14:paraId="27D0C023" w14:textId="77777777" w:rsidR="007A430B" w:rsidRPr="006171D9" w:rsidRDefault="007A430B" w:rsidP="007A430B">
      <w:pPr>
        <w:spacing w:after="0" w:line="240" w:lineRule="auto"/>
        <w:jc w:val="center"/>
        <w:rPr>
          <w:rFonts w:ascii="Times New Roman" w:hAnsi="Times New Roman" w:cs="Times New Roman"/>
          <w:b/>
          <w:sz w:val="24"/>
          <w:szCs w:val="24"/>
        </w:rPr>
      </w:pPr>
      <w:r w:rsidRPr="006171D9">
        <w:rPr>
          <w:rFonts w:ascii="Times New Roman" w:hAnsi="Times New Roman" w:cs="Times New Roman"/>
          <w:b/>
          <w:sz w:val="24"/>
          <w:szCs w:val="24"/>
        </w:rPr>
        <w:t>AGENDA</w:t>
      </w:r>
    </w:p>
    <w:p w14:paraId="5444DCCD" w14:textId="77777777" w:rsidR="007A430B" w:rsidRPr="006171D9" w:rsidRDefault="007A430B" w:rsidP="007A430B">
      <w:pPr>
        <w:spacing w:after="0" w:line="240" w:lineRule="auto"/>
        <w:jc w:val="center"/>
        <w:rPr>
          <w:rFonts w:ascii="Times New Roman" w:hAnsi="Times New Roman" w:cs="Times New Roman"/>
          <w:b/>
          <w:sz w:val="24"/>
          <w:szCs w:val="24"/>
        </w:rPr>
      </w:pPr>
    </w:p>
    <w:p w14:paraId="15749BFB" w14:textId="77777777" w:rsidR="007A430B" w:rsidRPr="006171D9" w:rsidRDefault="007A430B" w:rsidP="007A430B">
      <w:pPr>
        <w:spacing w:after="0" w:line="240" w:lineRule="auto"/>
        <w:jc w:val="center"/>
        <w:rPr>
          <w:rFonts w:ascii="Times New Roman" w:hAnsi="Times New Roman" w:cs="Times New Roman"/>
          <w:sz w:val="24"/>
          <w:szCs w:val="24"/>
        </w:rPr>
      </w:pPr>
    </w:p>
    <w:p w14:paraId="2CFBCCDA" w14:textId="4EBD6977" w:rsidR="006E4D83" w:rsidRPr="006171D9" w:rsidRDefault="007A430B" w:rsidP="007A430B">
      <w:pPr>
        <w:pStyle w:val="Heading2"/>
        <w:numPr>
          <w:ilvl w:val="0"/>
          <w:numId w:val="1"/>
        </w:numPr>
        <w:rPr>
          <w:rFonts w:ascii="Times New Roman" w:hAnsi="Times New Roman" w:cs="Times New Roman"/>
          <w:b/>
          <w:bCs/>
          <w:color w:val="auto"/>
          <w:sz w:val="24"/>
          <w:szCs w:val="24"/>
        </w:rPr>
      </w:pPr>
      <w:r w:rsidRPr="006171D9">
        <w:rPr>
          <w:rFonts w:ascii="Times New Roman" w:hAnsi="Times New Roman" w:cs="Times New Roman"/>
          <w:b/>
          <w:bCs/>
          <w:color w:val="auto"/>
          <w:sz w:val="24"/>
          <w:szCs w:val="24"/>
        </w:rPr>
        <w:t>CALL TO ORDER/ROLL CALL</w:t>
      </w:r>
    </w:p>
    <w:p w14:paraId="4CA3CFA6" w14:textId="008B4180" w:rsidR="007A430B" w:rsidRPr="00AD53ED" w:rsidRDefault="007A430B" w:rsidP="00432BCA">
      <w:pPr>
        <w:pStyle w:val="NoSpacing"/>
        <w:ind w:left="720"/>
        <w:rPr>
          <w:rFonts w:ascii="Times New Roman" w:hAnsi="Times New Roman" w:cs="Times New Roman"/>
          <w:sz w:val="24"/>
          <w:szCs w:val="24"/>
        </w:rPr>
      </w:pPr>
      <w:r w:rsidRPr="00AD53ED">
        <w:rPr>
          <w:rFonts w:ascii="Times New Roman" w:hAnsi="Times New Roman" w:cs="Times New Roman"/>
          <w:sz w:val="24"/>
          <w:szCs w:val="24"/>
        </w:rPr>
        <w:t>Members Present</w:t>
      </w:r>
      <w:r w:rsidR="00AD53ED">
        <w:rPr>
          <w:rFonts w:ascii="Times New Roman" w:hAnsi="Times New Roman" w:cs="Times New Roman"/>
          <w:sz w:val="24"/>
          <w:szCs w:val="24"/>
        </w:rPr>
        <w:t>:</w:t>
      </w:r>
    </w:p>
    <w:p w14:paraId="6BC36A13" w14:textId="795C8471" w:rsidR="007A430B" w:rsidRPr="00AD53ED" w:rsidRDefault="007A430B" w:rsidP="00432BCA">
      <w:pPr>
        <w:pStyle w:val="NoSpacing"/>
        <w:ind w:left="720"/>
        <w:rPr>
          <w:rFonts w:ascii="Times New Roman" w:hAnsi="Times New Roman" w:cs="Times New Roman"/>
          <w:sz w:val="24"/>
          <w:szCs w:val="24"/>
        </w:rPr>
      </w:pPr>
      <w:r w:rsidRPr="00AD53ED">
        <w:rPr>
          <w:rFonts w:ascii="Times New Roman" w:hAnsi="Times New Roman" w:cs="Times New Roman"/>
          <w:sz w:val="24"/>
          <w:szCs w:val="24"/>
        </w:rPr>
        <w:t>Members Absent</w:t>
      </w:r>
      <w:r w:rsidR="00AD53ED">
        <w:rPr>
          <w:rFonts w:ascii="Times New Roman" w:hAnsi="Times New Roman" w:cs="Times New Roman"/>
          <w:sz w:val="24"/>
          <w:szCs w:val="24"/>
        </w:rPr>
        <w:t>:</w:t>
      </w:r>
    </w:p>
    <w:p w14:paraId="780CCEE4" w14:textId="6D51E50D" w:rsidR="007A430B" w:rsidRPr="00AD53ED" w:rsidRDefault="007A430B" w:rsidP="00432BCA">
      <w:pPr>
        <w:pStyle w:val="NoSpacing"/>
        <w:ind w:left="720"/>
        <w:rPr>
          <w:rFonts w:ascii="Times New Roman" w:hAnsi="Times New Roman" w:cs="Times New Roman"/>
          <w:sz w:val="24"/>
          <w:szCs w:val="24"/>
        </w:rPr>
      </w:pPr>
      <w:r w:rsidRPr="00AD53ED">
        <w:rPr>
          <w:rFonts w:ascii="Times New Roman" w:hAnsi="Times New Roman" w:cs="Times New Roman"/>
          <w:sz w:val="24"/>
          <w:szCs w:val="24"/>
        </w:rPr>
        <w:t>Staff Present</w:t>
      </w:r>
      <w:r w:rsidR="00AD53ED">
        <w:rPr>
          <w:rFonts w:ascii="Times New Roman" w:hAnsi="Times New Roman" w:cs="Times New Roman"/>
          <w:sz w:val="24"/>
          <w:szCs w:val="24"/>
        </w:rPr>
        <w:t>:</w:t>
      </w:r>
    </w:p>
    <w:p w14:paraId="5E07FFBB" w14:textId="79CD0ECB" w:rsidR="007A430B" w:rsidRPr="00AD53ED" w:rsidRDefault="007A430B" w:rsidP="00432BCA">
      <w:pPr>
        <w:pStyle w:val="NoSpacing"/>
        <w:ind w:left="720"/>
        <w:rPr>
          <w:rFonts w:ascii="Times New Roman" w:hAnsi="Times New Roman" w:cs="Times New Roman"/>
          <w:sz w:val="24"/>
          <w:szCs w:val="24"/>
        </w:rPr>
      </w:pPr>
      <w:r w:rsidRPr="00AD53ED">
        <w:rPr>
          <w:rFonts w:ascii="Times New Roman" w:hAnsi="Times New Roman" w:cs="Times New Roman"/>
          <w:sz w:val="24"/>
          <w:szCs w:val="24"/>
        </w:rPr>
        <w:t>Others Present</w:t>
      </w:r>
      <w:r w:rsidR="00AD53ED">
        <w:rPr>
          <w:rFonts w:ascii="Times New Roman" w:hAnsi="Times New Roman" w:cs="Times New Roman"/>
          <w:sz w:val="24"/>
          <w:szCs w:val="24"/>
        </w:rPr>
        <w:t>:</w:t>
      </w:r>
    </w:p>
    <w:p w14:paraId="4386DE61" w14:textId="77777777" w:rsidR="00A81895" w:rsidRPr="006171D9" w:rsidRDefault="002A1222" w:rsidP="002A1222">
      <w:pPr>
        <w:pStyle w:val="Heading2"/>
        <w:numPr>
          <w:ilvl w:val="0"/>
          <w:numId w:val="1"/>
        </w:numPr>
        <w:rPr>
          <w:rFonts w:ascii="Times New Roman" w:hAnsi="Times New Roman" w:cs="Times New Roman"/>
          <w:b/>
          <w:bCs/>
          <w:color w:val="auto"/>
          <w:sz w:val="24"/>
          <w:szCs w:val="24"/>
        </w:rPr>
      </w:pPr>
      <w:r w:rsidRPr="006171D9">
        <w:rPr>
          <w:rFonts w:ascii="Times New Roman" w:hAnsi="Times New Roman" w:cs="Times New Roman"/>
          <w:b/>
          <w:bCs/>
          <w:color w:val="auto"/>
          <w:sz w:val="24"/>
          <w:szCs w:val="24"/>
        </w:rPr>
        <w:t>ADDITION OR CHANGES TO THE AGENDA</w:t>
      </w:r>
      <w:r w:rsidR="00A81895" w:rsidRPr="006171D9">
        <w:rPr>
          <w:rFonts w:ascii="Times New Roman" w:hAnsi="Times New Roman" w:cs="Times New Roman"/>
          <w:b/>
          <w:bCs/>
          <w:color w:val="auto"/>
          <w:sz w:val="24"/>
          <w:szCs w:val="24"/>
        </w:rPr>
        <w:t xml:space="preserve">: </w:t>
      </w:r>
    </w:p>
    <w:p w14:paraId="678F4144" w14:textId="3994BC05" w:rsidR="002A1222" w:rsidRPr="006171D9" w:rsidRDefault="00A81895" w:rsidP="004C4163">
      <w:pPr>
        <w:pStyle w:val="Heading2"/>
        <w:ind w:left="360"/>
        <w:rPr>
          <w:rFonts w:ascii="Times New Roman" w:hAnsi="Times New Roman" w:cs="Times New Roman"/>
          <w:b/>
          <w:bCs/>
          <w:i/>
          <w:iCs/>
          <w:color w:val="auto"/>
          <w:sz w:val="24"/>
          <w:szCs w:val="24"/>
        </w:rPr>
      </w:pPr>
      <w:r w:rsidRPr="006171D9">
        <w:rPr>
          <w:rFonts w:ascii="Times New Roman" w:hAnsi="Times New Roman" w:cs="Times New Roman"/>
          <w:i/>
          <w:iCs/>
          <w:color w:val="auto"/>
          <w:sz w:val="24"/>
          <w:szCs w:val="24"/>
        </w:rPr>
        <w:t>Items may be added to the Agenda in accordance with Section 54954.2(b)(2) of the Government Code (Brown Act), upon determination by two-thirds vote of the members of the legislative body present at the time of the meeting, or, if less than two-thirds of the members are present, a unanimous vote of those members present, that there is a need to take immediate action and that the need for action came to the attention of Orick Community Services District after the Agenda was posted.</w:t>
      </w:r>
    </w:p>
    <w:p w14:paraId="4C19EC7A" w14:textId="54A9B0F7" w:rsidR="007A430B" w:rsidRDefault="007A430B" w:rsidP="007A430B">
      <w:pPr>
        <w:pStyle w:val="Heading2"/>
        <w:numPr>
          <w:ilvl w:val="0"/>
          <w:numId w:val="1"/>
        </w:numPr>
        <w:rPr>
          <w:rFonts w:ascii="Times New Roman" w:hAnsi="Times New Roman" w:cs="Times New Roman"/>
          <w:b/>
          <w:bCs/>
          <w:color w:val="auto"/>
          <w:sz w:val="24"/>
          <w:szCs w:val="24"/>
        </w:rPr>
      </w:pPr>
      <w:r w:rsidRPr="006171D9">
        <w:rPr>
          <w:rFonts w:ascii="Times New Roman" w:hAnsi="Times New Roman" w:cs="Times New Roman"/>
          <w:b/>
          <w:bCs/>
          <w:color w:val="auto"/>
          <w:sz w:val="24"/>
          <w:szCs w:val="24"/>
        </w:rPr>
        <w:t xml:space="preserve">APPROVAL OF AGENDA: </w:t>
      </w:r>
      <w:r w:rsidR="00ED6CA4">
        <w:rPr>
          <w:rFonts w:ascii="Times New Roman" w:hAnsi="Times New Roman" w:cs="Times New Roman"/>
          <w:b/>
          <w:bCs/>
          <w:color w:val="auto"/>
          <w:sz w:val="24"/>
          <w:szCs w:val="24"/>
        </w:rPr>
        <w:t>October 14</w:t>
      </w:r>
      <w:r w:rsidRPr="006171D9">
        <w:rPr>
          <w:rFonts w:ascii="Times New Roman" w:hAnsi="Times New Roman" w:cs="Times New Roman"/>
          <w:b/>
          <w:bCs/>
          <w:color w:val="auto"/>
          <w:sz w:val="24"/>
          <w:szCs w:val="24"/>
        </w:rPr>
        <w:t>, 2026</w:t>
      </w:r>
    </w:p>
    <w:p w14:paraId="7D6E34E2" w14:textId="051B63C3" w:rsidR="004C4163" w:rsidRPr="006171D9" w:rsidRDefault="004C4163" w:rsidP="004C4163">
      <w:pPr>
        <w:pStyle w:val="Heading2"/>
        <w:numPr>
          <w:ilvl w:val="0"/>
          <w:numId w:val="1"/>
        </w:numPr>
        <w:rPr>
          <w:rFonts w:ascii="Times New Roman" w:hAnsi="Times New Roman" w:cs="Times New Roman"/>
          <w:color w:val="auto"/>
          <w:sz w:val="24"/>
          <w:szCs w:val="24"/>
        </w:rPr>
      </w:pPr>
      <w:r>
        <w:rPr>
          <w:rFonts w:ascii="Times New Roman" w:hAnsi="Times New Roman" w:cs="Times New Roman"/>
          <w:b/>
          <w:bCs/>
          <w:color w:val="auto"/>
          <w:sz w:val="24"/>
          <w:szCs w:val="24"/>
        </w:rPr>
        <w:t>CLOSED SESSION DISCUSSION</w:t>
      </w:r>
      <w:r w:rsidRPr="006171D9">
        <w:rPr>
          <w:rFonts w:ascii="Times New Roman" w:hAnsi="Times New Roman" w:cs="Times New Roman"/>
          <w:b/>
          <w:bCs/>
          <w:color w:val="auto"/>
          <w:sz w:val="24"/>
          <w:szCs w:val="24"/>
        </w:rPr>
        <w:t xml:space="preserve">: </w:t>
      </w:r>
    </w:p>
    <w:p w14:paraId="07EFC9F3" w14:textId="3A4C4E3B" w:rsidR="004C4163" w:rsidRPr="006171D9" w:rsidRDefault="004C4163" w:rsidP="004C4163">
      <w:pPr>
        <w:pStyle w:val="Heading2"/>
        <w:ind w:left="360"/>
        <w:rPr>
          <w:rFonts w:ascii="Times New Roman" w:hAnsi="Times New Roman" w:cs="Times New Roman"/>
          <w:i/>
          <w:iCs/>
          <w:color w:val="auto"/>
          <w:sz w:val="24"/>
          <w:szCs w:val="24"/>
        </w:rPr>
      </w:pPr>
      <w:r>
        <w:rPr>
          <w:rFonts w:ascii="Times New Roman" w:hAnsi="Times New Roman" w:cs="Times New Roman"/>
          <w:i/>
          <w:iCs/>
          <w:color w:val="auto"/>
          <w:sz w:val="24"/>
          <w:szCs w:val="24"/>
        </w:rPr>
        <w:t>At any time during the regular session, the Board may adjourn to closed session to consider existing or anticipated litigation, liability claims, real property negotiations, license and permit determinations, threats to security, public employee appointments, personnel matters, evaluations and discipline, labor negotiations, or to discuss with legal counsel matters within the attorney-client privilege.</w:t>
      </w:r>
    </w:p>
    <w:p w14:paraId="15232EE5" w14:textId="4FA70C8C" w:rsidR="004C4163" w:rsidRPr="00A62D71" w:rsidRDefault="00A62D71" w:rsidP="00A62D71">
      <w:pPr>
        <w:ind w:left="360" w:firstLine="360"/>
        <w:rPr>
          <w:rFonts w:ascii="Times New Roman" w:eastAsiaTheme="majorEastAsia" w:hAnsi="Times New Roman" w:cs="Times New Roman"/>
          <w:sz w:val="24"/>
          <w:szCs w:val="24"/>
        </w:rPr>
      </w:pPr>
      <w:r w:rsidRPr="00A62D71">
        <w:rPr>
          <w:rFonts w:ascii="Times New Roman" w:eastAsiaTheme="majorEastAsia" w:hAnsi="Times New Roman" w:cs="Times New Roman"/>
          <w:sz w:val="24"/>
          <w:szCs w:val="24"/>
        </w:rPr>
        <w:t>There are no closed session discussions</w:t>
      </w:r>
    </w:p>
    <w:p w14:paraId="3BD915C8" w14:textId="77777777" w:rsidR="00A81895" w:rsidRPr="006171D9" w:rsidRDefault="00A81895" w:rsidP="002A1222">
      <w:pPr>
        <w:pStyle w:val="Heading2"/>
        <w:numPr>
          <w:ilvl w:val="0"/>
          <w:numId w:val="1"/>
        </w:numPr>
        <w:rPr>
          <w:rFonts w:ascii="Times New Roman" w:hAnsi="Times New Roman" w:cs="Times New Roman"/>
          <w:color w:val="auto"/>
          <w:sz w:val="24"/>
          <w:szCs w:val="24"/>
        </w:rPr>
      </w:pPr>
      <w:r w:rsidRPr="006171D9">
        <w:rPr>
          <w:rFonts w:ascii="Times New Roman" w:hAnsi="Times New Roman" w:cs="Times New Roman"/>
          <w:b/>
          <w:bCs/>
          <w:color w:val="auto"/>
          <w:sz w:val="24"/>
          <w:szCs w:val="24"/>
        </w:rPr>
        <w:t xml:space="preserve">PUBLIC HEARINGS: </w:t>
      </w:r>
    </w:p>
    <w:p w14:paraId="6AEF352B" w14:textId="19FDE223" w:rsidR="002A1222" w:rsidRPr="006171D9" w:rsidRDefault="00A81895" w:rsidP="004C4163">
      <w:pPr>
        <w:pStyle w:val="Heading2"/>
        <w:ind w:left="360"/>
        <w:rPr>
          <w:rFonts w:ascii="Times New Roman" w:hAnsi="Times New Roman" w:cs="Times New Roman"/>
          <w:i/>
          <w:iCs/>
          <w:color w:val="auto"/>
          <w:sz w:val="24"/>
          <w:szCs w:val="24"/>
        </w:rPr>
      </w:pPr>
      <w:r w:rsidRPr="006171D9">
        <w:rPr>
          <w:rFonts w:ascii="Times New Roman" w:hAnsi="Times New Roman" w:cs="Times New Roman"/>
          <w:i/>
          <w:iCs/>
          <w:color w:val="auto"/>
          <w:sz w:val="24"/>
          <w:szCs w:val="24"/>
        </w:rPr>
        <w:t>These are items of a Quasi-Judicial or Legislative nature. Public comments relevant to these proceedings are invited.</w:t>
      </w:r>
    </w:p>
    <w:p w14:paraId="1FD6DD19" w14:textId="72ECEAF1" w:rsidR="00A81895" w:rsidRPr="006171D9" w:rsidRDefault="00A81895" w:rsidP="00A62D71">
      <w:pPr>
        <w:ind w:left="360" w:firstLine="360"/>
        <w:rPr>
          <w:rFonts w:ascii="Times New Roman" w:hAnsi="Times New Roman" w:cs="Times New Roman"/>
        </w:rPr>
      </w:pPr>
      <w:r w:rsidRPr="006171D9">
        <w:rPr>
          <w:rFonts w:ascii="Times New Roman" w:eastAsiaTheme="majorEastAsia" w:hAnsi="Times New Roman" w:cs="Times New Roman"/>
          <w:sz w:val="24"/>
          <w:szCs w:val="24"/>
        </w:rPr>
        <w:t>There are no public hearings scheduled.</w:t>
      </w:r>
    </w:p>
    <w:p w14:paraId="7F921E3B" w14:textId="77777777" w:rsidR="00A81895" w:rsidRPr="006171D9" w:rsidRDefault="00A81895" w:rsidP="00A81895">
      <w:pPr>
        <w:pStyle w:val="Heading2"/>
        <w:numPr>
          <w:ilvl w:val="0"/>
          <w:numId w:val="1"/>
        </w:numPr>
        <w:rPr>
          <w:rFonts w:ascii="Times New Roman" w:hAnsi="Times New Roman" w:cs="Times New Roman"/>
          <w:color w:val="auto"/>
          <w:sz w:val="24"/>
          <w:szCs w:val="24"/>
        </w:rPr>
      </w:pPr>
      <w:r w:rsidRPr="006171D9">
        <w:rPr>
          <w:rFonts w:ascii="Times New Roman" w:hAnsi="Times New Roman" w:cs="Times New Roman"/>
          <w:b/>
          <w:bCs/>
          <w:color w:val="auto"/>
          <w:sz w:val="24"/>
          <w:szCs w:val="24"/>
        </w:rPr>
        <w:lastRenderedPageBreak/>
        <w:t>PUBLIC COMMENT:</w:t>
      </w:r>
    </w:p>
    <w:p w14:paraId="3CE010D4" w14:textId="0B5D3865" w:rsidR="00A81895" w:rsidRPr="006171D9" w:rsidRDefault="00A81895" w:rsidP="004C4163">
      <w:pPr>
        <w:pStyle w:val="Heading2"/>
        <w:ind w:left="360"/>
        <w:rPr>
          <w:rFonts w:ascii="Times New Roman" w:hAnsi="Times New Roman" w:cs="Times New Roman"/>
          <w:color w:val="auto"/>
          <w:sz w:val="24"/>
          <w:szCs w:val="24"/>
        </w:rPr>
      </w:pPr>
      <w:r w:rsidRPr="006171D9">
        <w:rPr>
          <w:rFonts w:ascii="Times New Roman" w:hAnsi="Times New Roman" w:cs="Times New Roman"/>
          <w:i/>
          <w:iCs/>
          <w:color w:val="auto"/>
          <w:sz w:val="24"/>
          <w:szCs w:val="24"/>
        </w:rPr>
        <w:t xml:space="preserve">Any person may address the Board at this time upon any subject not identified on this Agenda but within the jurisdiction of the Orick Community Services District; however, any matter that requires action will be referred to staff for a report of action at a subsequent Board meeting. As to matters on the </w:t>
      </w:r>
      <w:r w:rsidR="006171D9" w:rsidRPr="006171D9">
        <w:rPr>
          <w:rFonts w:ascii="Times New Roman" w:hAnsi="Times New Roman" w:cs="Times New Roman"/>
          <w:i/>
          <w:iCs/>
          <w:color w:val="auto"/>
          <w:sz w:val="24"/>
          <w:szCs w:val="24"/>
        </w:rPr>
        <w:t>agenda</w:t>
      </w:r>
      <w:r w:rsidRPr="006171D9">
        <w:rPr>
          <w:rFonts w:ascii="Times New Roman" w:hAnsi="Times New Roman" w:cs="Times New Roman"/>
          <w:i/>
          <w:iCs/>
          <w:color w:val="auto"/>
          <w:sz w:val="24"/>
          <w:szCs w:val="24"/>
        </w:rPr>
        <w:t>, an opportunity will be given to address the Board when the matter is considered.</w:t>
      </w:r>
    </w:p>
    <w:p w14:paraId="689587CC" w14:textId="1E6D35E6" w:rsidR="007A430B" w:rsidRPr="00251005" w:rsidRDefault="007A430B" w:rsidP="007A430B">
      <w:pPr>
        <w:pStyle w:val="Heading2"/>
        <w:numPr>
          <w:ilvl w:val="0"/>
          <w:numId w:val="1"/>
        </w:numPr>
        <w:rPr>
          <w:rFonts w:ascii="Times New Roman" w:hAnsi="Times New Roman" w:cs="Times New Roman"/>
          <w:b/>
          <w:bCs/>
          <w:color w:val="auto"/>
          <w:sz w:val="24"/>
          <w:szCs w:val="24"/>
        </w:rPr>
      </w:pPr>
      <w:r w:rsidRPr="006171D9">
        <w:rPr>
          <w:rFonts w:ascii="Times New Roman" w:hAnsi="Times New Roman" w:cs="Times New Roman"/>
          <w:b/>
          <w:bCs/>
          <w:color w:val="auto"/>
          <w:sz w:val="24"/>
          <w:szCs w:val="24"/>
        </w:rPr>
        <w:t xml:space="preserve">APPROVAL OF CONSENT </w:t>
      </w:r>
      <w:r w:rsidRPr="00251005">
        <w:rPr>
          <w:rFonts w:ascii="Times New Roman" w:hAnsi="Times New Roman" w:cs="Times New Roman"/>
          <w:b/>
          <w:bCs/>
          <w:color w:val="auto"/>
          <w:sz w:val="24"/>
          <w:szCs w:val="24"/>
        </w:rPr>
        <w:t>AGENDA</w:t>
      </w:r>
    </w:p>
    <w:p w14:paraId="0E7D1206" w14:textId="239C3F9F" w:rsidR="007A430B" w:rsidRPr="00251005" w:rsidRDefault="007A430B" w:rsidP="007A430B">
      <w:pPr>
        <w:pStyle w:val="ListParagraph"/>
        <w:numPr>
          <w:ilvl w:val="0"/>
          <w:numId w:val="8"/>
        </w:numPr>
        <w:rPr>
          <w:rFonts w:ascii="Times New Roman" w:hAnsi="Times New Roman" w:cs="Times New Roman"/>
          <w:sz w:val="24"/>
          <w:szCs w:val="24"/>
        </w:rPr>
      </w:pPr>
      <w:r w:rsidRPr="00251005">
        <w:rPr>
          <w:rFonts w:ascii="Times New Roman" w:hAnsi="Times New Roman" w:cs="Times New Roman"/>
          <w:sz w:val="24"/>
          <w:szCs w:val="24"/>
        </w:rPr>
        <w:t xml:space="preserve">Minutes from </w:t>
      </w:r>
      <w:r w:rsidR="00ED6CA4">
        <w:rPr>
          <w:rFonts w:ascii="Times New Roman" w:hAnsi="Times New Roman" w:cs="Times New Roman"/>
          <w:sz w:val="24"/>
          <w:szCs w:val="24"/>
        </w:rPr>
        <w:t>September</w:t>
      </w:r>
      <w:r w:rsidR="00453AC0">
        <w:rPr>
          <w:rFonts w:ascii="Times New Roman" w:hAnsi="Times New Roman" w:cs="Times New Roman"/>
          <w:sz w:val="24"/>
          <w:szCs w:val="24"/>
        </w:rPr>
        <w:t xml:space="preserve"> </w:t>
      </w:r>
      <w:r w:rsidR="00ED6CA4">
        <w:rPr>
          <w:rFonts w:ascii="Times New Roman" w:hAnsi="Times New Roman" w:cs="Times New Roman"/>
          <w:sz w:val="24"/>
          <w:szCs w:val="24"/>
        </w:rPr>
        <w:t>9</w:t>
      </w:r>
      <w:r w:rsidRPr="00251005">
        <w:rPr>
          <w:rFonts w:ascii="Times New Roman" w:hAnsi="Times New Roman" w:cs="Times New Roman"/>
          <w:sz w:val="24"/>
          <w:szCs w:val="24"/>
        </w:rPr>
        <w:t>, 2026</w:t>
      </w:r>
      <w:r w:rsidR="004C4163" w:rsidRPr="00251005">
        <w:rPr>
          <w:rFonts w:ascii="Times New Roman" w:hAnsi="Times New Roman" w:cs="Times New Roman"/>
          <w:sz w:val="24"/>
          <w:szCs w:val="24"/>
        </w:rPr>
        <w:t xml:space="preserve"> Regular Board Meeting</w:t>
      </w:r>
      <w:r w:rsidR="00A81895" w:rsidRPr="00251005">
        <w:rPr>
          <w:rFonts w:ascii="Times New Roman" w:hAnsi="Times New Roman" w:cs="Times New Roman"/>
          <w:sz w:val="24"/>
          <w:szCs w:val="24"/>
        </w:rPr>
        <w:t xml:space="preserve"> </w:t>
      </w:r>
    </w:p>
    <w:p w14:paraId="6BA01947" w14:textId="75D62702" w:rsidR="004C4163" w:rsidRPr="00251005" w:rsidRDefault="004C4163" w:rsidP="007A430B">
      <w:pPr>
        <w:pStyle w:val="ListParagraph"/>
        <w:numPr>
          <w:ilvl w:val="0"/>
          <w:numId w:val="8"/>
        </w:numPr>
        <w:rPr>
          <w:rFonts w:ascii="Times New Roman" w:hAnsi="Times New Roman" w:cs="Times New Roman"/>
          <w:sz w:val="24"/>
          <w:szCs w:val="24"/>
        </w:rPr>
      </w:pPr>
      <w:r w:rsidRPr="00251005">
        <w:rPr>
          <w:rFonts w:ascii="Times New Roman" w:hAnsi="Times New Roman" w:cs="Times New Roman"/>
          <w:sz w:val="24"/>
          <w:szCs w:val="24"/>
        </w:rPr>
        <w:t xml:space="preserve">Minutes from </w:t>
      </w:r>
      <w:r w:rsidR="00A568C2">
        <w:rPr>
          <w:rFonts w:ascii="Times New Roman" w:hAnsi="Times New Roman" w:cs="Times New Roman"/>
          <w:sz w:val="24"/>
          <w:szCs w:val="24"/>
        </w:rPr>
        <w:t>September 17</w:t>
      </w:r>
      <w:r w:rsidRPr="00251005">
        <w:rPr>
          <w:rFonts w:ascii="Times New Roman" w:hAnsi="Times New Roman" w:cs="Times New Roman"/>
          <w:sz w:val="24"/>
          <w:szCs w:val="24"/>
        </w:rPr>
        <w:t xml:space="preserve">, 2026 Special Board Meeting </w:t>
      </w:r>
    </w:p>
    <w:p w14:paraId="09D56BEF" w14:textId="42EF2C72" w:rsidR="007A430B" w:rsidRPr="00251005" w:rsidRDefault="007A430B" w:rsidP="007A430B">
      <w:pPr>
        <w:pStyle w:val="ListParagraph"/>
        <w:numPr>
          <w:ilvl w:val="0"/>
          <w:numId w:val="8"/>
        </w:numPr>
        <w:rPr>
          <w:rFonts w:ascii="Times New Roman" w:hAnsi="Times New Roman" w:cs="Times New Roman"/>
          <w:sz w:val="24"/>
          <w:szCs w:val="24"/>
        </w:rPr>
      </w:pPr>
      <w:r w:rsidRPr="00251005">
        <w:rPr>
          <w:rFonts w:ascii="Times New Roman" w:hAnsi="Times New Roman" w:cs="Times New Roman"/>
          <w:sz w:val="24"/>
          <w:szCs w:val="24"/>
        </w:rPr>
        <w:t xml:space="preserve">Approval of </w:t>
      </w:r>
      <w:r w:rsidR="00A568C2">
        <w:rPr>
          <w:rFonts w:ascii="Times New Roman" w:hAnsi="Times New Roman" w:cs="Times New Roman"/>
          <w:sz w:val="24"/>
          <w:szCs w:val="24"/>
        </w:rPr>
        <w:t>August</w:t>
      </w:r>
      <w:r w:rsidR="00453AC0">
        <w:rPr>
          <w:rFonts w:ascii="Times New Roman" w:hAnsi="Times New Roman" w:cs="Times New Roman"/>
          <w:sz w:val="24"/>
          <w:szCs w:val="24"/>
        </w:rPr>
        <w:t xml:space="preserve"> 3</w:t>
      </w:r>
      <w:r w:rsidR="007C3B97">
        <w:rPr>
          <w:rFonts w:ascii="Times New Roman" w:hAnsi="Times New Roman" w:cs="Times New Roman"/>
          <w:sz w:val="24"/>
          <w:szCs w:val="24"/>
        </w:rPr>
        <w:t>1</w:t>
      </w:r>
      <w:r w:rsidRPr="00251005">
        <w:rPr>
          <w:rFonts w:ascii="Times New Roman" w:hAnsi="Times New Roman" w:cs="Times New Roman"/>
          <w:sz w:val="24"/>
          <w:szCs w:val="24"/>
        </w:rPr>
        <w:t xml:space="preserve">, 2026 DRAFT Treasurer’s </w:t>
      </w:r>
      <w:r w:rsidR="004E3F89" w:rsidRPr="00251005">
        <w:rPr>
          <w:rFonts w:ascii="Times New Roman" w:hAnsi="Times New Roman" w:cs="Times New Roman"/>
          <w:sz w:val="24"/>
          <w:szCs w:val="24"/>
        </w:rPr>
        <w:t>R</w:t>
      </w:r>
      <w:r w:rsidRPr="00251005">
        <w:rPr>
          <w:rFonts w:ascii="Times New Roman" w:hAnsi="Times New Roman" w:cs="Times New Roman"/>
          <w:sz w:val="24"/>
          <w:szCs w:val="24"/>
        </w:rPr>
        <w:t>eport</w:t>
      </w:r>
      <w:r w:rsidR="00A81895" w:rsidRPr="00251005">
        <w:rPr>
          <w:rFonts w:ascii="Times New Roman" w:hAnsi="Times New Roman" w:cs="Times New Roman"/>
          <w:sz w:val="24"/>
          <w:szCs w:val="24"/>
        </w:rPr>
        <w:t xml:space="preserve"> </w:t>
      </w:r>
    </w:p>
    <w:p w14:paraId="2AEC6E8A" w14:textId="7E6E943B" w:rsidR="007A430B" w:rsidRPr="00251005" w:rsidRDefault="007A430B" w:rsidP="007A430B">
      <w:pPr>
        <w:pStyle w:val="Heading2"/>
        <w:numPr>
          <w:ilvl w:val="0"/>
          <w:numId w:val="1"/>
        </w:numPr>
        <w:rPr>
          <w:rFonts w:ascii="Times New Roman" w:hAnsi="Times New Roman" w:cs="Times New Roman"/>
          <w:b/>
          <w:bCs/>
          <w:color w:val="auto"/>
          <w:sz w:val="24"/>
          <w:szCs w:val="24"/>
        </w:rPr>
      </w:pPr>
      <w:r w:rsidRPr="00251005">
        <w:rPr>
          <w:rFonts w:ascii="Times New Roman" w:hAnsi="Times New Roman" w:cs="Times New Roman"/>
          <w:b/>
          <w:bCs/>
          <w:color w:val="auto"/>
          <w:sz w:val="24"/>
          <w:szCs w:val="24"/>
        </w:rPr>
        <w:t>INFORMATION/DISCUSSION</w:t>
      </w:r>
    </w:p>
    <w:p w14:paraId="03DB108D" w14:textId="5489BA1E" w:rsidR="007A430B" w:rsidRPr="00251005" w:rsidRDefault="007A430B" w:rsidP="007A430B">
      <w:pPr>
        <w:pStyle w:val="ListParagraph"/>
        <w:numPr>
          <w:ilvl w:val="0"/>
          <w:numId w:val="10"/>
        </w:numPr>
        <w:rPr>
          <w:rFonts w:ascii="Times New Roman" w:hAnsi="Times New Roman" w:cs="Times New Roman"/>
          <w:sz w:val="24"/>
          <w:szCs w:val="24"/>
        </w:rPr>
      </w:pPr>
      <w:r w:rsidRPr="00251005">
        <w:rPr>
          <w:rFonts w:ascii="Times New Roman" w:hAnsi="Times New Roman" w:cs="Times New Roman"/>
          <w:sz w:val="24"/>
          <w:szCs w:val="24"/>
        </w:rPr>
        <w:t>Wastewater Study Grant-LACO</w:t>
      </w:r>
    </w:p>
    <w:p w14:paraId="1BC9CE2A" w14:textId="74BCD52D" w:rsidR="006171D9" w:rsidRPr="00251005" w:rsidRDefault="006710BE" w:rsidP="00EF3B0E">
      <w:pPr>
        <w:pStyle w:val="ListParagraph"/>
        <w:numPr>
          <w:ilvl w:val="0"/>
          <w:numId w:val="10"/>
        </w:numPr>
        <w:rPr>
          <w:rFonts w:ascii="Times New Roman" w:hAnsi="Times New Roman" w:cs="Times New Roman"/>
          <w:sz w:val="24"/>
          <w:szCs w:val="24"/>
        </w:rPr>
      </w:pPr>
      <w:r w:rsidRPr="00251005">
        <w:rPr>
          <w:rFonts w:ascii="Times New Roman" w:hAnsi="Times New Roman" w:cs="Times New Roman"/>
          <w:sz w:val="24"/>
          <w:szCs w:val="24"/>
        </w:rPr>
        <w:t xml:space="preserve">Discuss </w:t>
      </w:r>
      <w:r w:rsidR="006171D9" w:rsidRPr="00251005">
        <w:rPr>
          <w:rFonts w:ascii="Times New Roman" w:hAnsi="Times New Roman" w:cs="Times New Roman"/>
          <w:sz w:val="24"/>
          <w:szCs w:val="24"/>
        </w:rPr>
        <w:t>Commissary Kitchen Policy and Contract</w:t>
      </w:r>
      <w:r w:rsidR="004E3F89" w:rsidRPr="00251005">
        <w:rPr>
          <w:rFonts w:ascii="Times New Roman" w:hAnsi="Times New Roman" w:cs="Times New Roman"/>
          <w:sz w:val="24"/>
          <w:szCs w:val="24"/>
        </w:rPr>
        <w:t xml:space="preserve"> </w:t>
      </w:r>
    </w:p>
    <w:p w14:paraId="7BF4317F" w14:textId="3C4D7451" w:rsidR="001005CA" w:rsidRDefault="001005CA" w:rsidP="001005CA">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Attachment 1- Draft Vendor Information Form</w:t>
      </w:r>
    </w:p>
    <w:p w14:paraId="3D385359" w14:textId="26D8A823" w:rsidR="001005CA" w:rsidRDefault="001005CA" w:rsidP="001005CA">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Attachment 2- Draft Vendor Contract</w:t>
      </w:r>
    </w:p>
    <w:p w14:paraId="498993B5" w14:textId="7F03F63D" w:rsidR="002113AF" w:rsidRPr="002113AF" w:rsidRDefault="002113AF" w:rsidP="002113A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Ad Hoc Committee for Organizational Restructuring</w:t>
      </w:r>
      <w:r w:rsidR="005176AC">
        <w:rPr>
          <w:rFonts w:ascii="Times New Roman" w:hAnsi="Times New Roman" w:cs="Times New Roman"/>
          <w:sz w:val="24"/>
          <w:szCs w:val="24"/>
        </w:rPr>
        <w:t xml:space="preserve"> Discussion</w:t>
      </w:r>
    </w:p>
    <w:p w14:paraId="5512FACF" w14:textId="16616B44" w:rsidR="007A430B" w:rsidRPr="006171D9" w:rsidRDefault="007A430B" w:rsidP="00F0711C">
      <w:pPr>
        <w:pStyle w:val="Heading2"/>
        <w:numPr>
          <w:ilvl w:val="0"/>
          <w:numId w:val="1"/>
        </w:numPr>
        <w:rPr>
          <w:rFonts w:ascii="Times New Roman" w:hAnsi="Times New Roman" w:cs="Times New Roman"/>
          <w:b/>
          <w:bCs/>
          <w:color w:val="auto"/>
          <w:sz w:val="24"/>
          <w:szCs w:val="24"/>
        </w:rPr>
      </w:pPr>
      <w:r w:rsidRPr="006171D9">
        <w:rPr>
          <w:rFonts w:ascii="Times New Roman" w:hAnsi="Times New Roman" w:cs="Times New Roman"/>
          <w:b/>
          <w:bCs/>
          <w:color w:val="auto"/>
          <w:sz w:val="24"/>
          <w:szCs w:val="24"/>
        </w:rPr>
        <w:t>ACTION AGENDA</w:t>
      </w:r>
    </w:p>
    <w:p w14:paraId="6C826256" w14:textId="3EAE8BB7" w:rsidR="00B92D86" w:rsidRPr="00251005" w:rsidRDefault="00D2018A" w:rsidP="007A430B">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Recognize Marcie Allen for her 16 years of dedicated service</w:t>
      </w:r>
    </w:p>
    <w:p w14:paraId="31B712CE" w14:textId="1290F506" w:rsidR="00B92D86" w:rsidRDefault="00B92D86" w:rsidP="00B92D86">
      <w:pPr>
        <w:pStyle w:val="ListParagraph"/>
        <w:numPr>
          <w:ilvl w:val="1"/>
          <w:numId w:val="11"/>
        </w:numPr>
        <w:rPr>
          <w:rFonts w:ascii="Times New Roman" w:hAnsi="Times New Roman" w:cs="Times New Roman"/>
          <w:sz w:val="24"/>
          <w:szCs w:val="24"/>
        </w:rPr>
      </w:pPr>
      <w:r w:rsidRPr="00251005">
        <w:rPr>
          <w:rFonts w:ascii="Times New Roman" w:hAnsi="Times New Roman" w:cs="Times New Roman"/>
          <w:sz w:val="24"/>
          <w:szCs w:val="24"/>
        </w:rPr>
        <w:t xml:space="preserve">Attachment 1- </w:t>
      </w:r>
      <w:r w:rsidR="00D2018A">
        <w:rPr>
          <w:rFonts w:ascii="Times New Roman" w:hAnsi="Times New Roman" w:cs="Times New Roman"/>
          <w:sz w:val="24"/>
          <w:szCs w:val="24"/>
        </w:rPr>
        <w:t>Resolution 2026-</w:t>
      </w:r>
      <w:r w:rsidR="005F6E7D">
        <w:rPr>
          <w:rFonts w:ascii="Times New Roman" w:hAnsi="Times New Roman" w:cs="Times New Roman"/>
          <w:sz w:val="24"/>
          <w:szCs w:val="24"/>
        </w:rPr>
        <w:t>06</w:t>
      </w:r>
      <w:r w:rsidR="00D2018A">
        <w:rPr>
          <w:rFonts w:ascii="Times New Roman" w:hAnsi="Times New Roman" w:cs="Times New Roman"/>
          <w:b/>
          <w:bCs/>
          <w:sz w:val="24"/>
          <w:szCs w:val="24"/>
        </w:rPr>
        <w:t xml:space="preserve"> </w:t>
      </w:r>
      <w:r w:rsidR="00D2018A">
        <w:rPr>
          <w:rFonts w:ascii="Times New Roman" w:hAnsi="Times New Roman" w:cs="Times New Roman"/>
          <w:sz w:val="24"/>
          <w:szCs w:val="24"/>
        </w:rPr>
        <w:t>recognizing Marcie Allen for her 16 years of dedicated service to OCSD</w:t>
      </w:r>
    </w:p>
    <w:p w14:paraId="0882EA3E" w14:textId="2528E132" w:rsidR="001348EC" w:rsidRDefault="004C5AC1" w:rsidP="001348EC">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Approval of OCSD Policy 1050-Overview of the General Manager’s Role</w:t>
      </w:r>
    </w:p>
    <w:p w14:paraId="2B38F847" w14:textId="6E301772" w:rsidR="004C5AC1" w:rsidRPr="001348EC" w:rsidRDefault="004C5AC1" w:rsidP="004C5AC1">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1-OCSD 1050 Overview of the General Manager’s Role</w:t>
      </w:r>
    </w:p>
    <w:p w14:paraId="0990C1D2" w14:textId="0C0F7332" w:rsidR="007A430B" w:rsidRPr="00251005" w:rsidRDefault="00D2018A" w:rsidP="007A430B">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Approval</w:t>
      </w:r>
      <w:r w:rsidR="00C6089F">
        <w:rPr>
          <w:rFonts w:ascii="Times New Roman" w:hAnsi="Times New Roman" w:cs="Times New Roman"/>
          <w:sz w:val="24"/>
          <w:szCs w:val="24"/>
        </w:rPr>
        <w:t xml:space="preserve"> </w:t>
      </w:r>
      <w:r>
        <w:rPr>
          <w:rFonts w:ascii="Times New Roman" w:hAnsi="Times New Roman" w:cs="Times New Roman"/>
          <w:sz w:val="24"/>
          <w:szCs w:val="24"/>
        </w:rPr>
        <w:t>of</w:t>
      </w:r>
      <w:r w:rsidR="00C6089F">
        <w:rPr>
          <w:rFonts w:ascii="Times New Roman" w:hAnsi="Times New Roman" w:cs="Times New Roman"/>
          <w:sz w:val="24"/>
          <w:szCs w:val="24"/>
        </w:rPr>
        <w:t xml:space="preserve"> </w:t>
      </w:r>
      <w:r w:rsidR="00394941">
        <w:rPr>
          <w:rFonts w:ascii="Times New Roman" w:hAnsi="Times New Roman" w:cs="Times New Roman"/>
          <w:sz w:val="24"/>
          <w:szCs w:val="24"/>
        </w:rPr>
        <w:t xml:space="preserve">Eight Personnel Policies per Recommendation from </w:t>
      </w:r>
      <w:r w:rsidR="00B86FC1">
        <w:rPr>
          <w:rFonts w:ascii="Times New Roman" w:hAnsi="Times New Roman" w:cs="Times New Roman"/>
          <w:sz w:val="24"/>
          <w:szCs w:val="24"/>
        </w:rPr>
        <w:t>Policy and Organization Structure Ad Hoc Committee</w:t>
      </w:r>
    </w:p>
    <w:p w14:paraId="69BFA860" w14:textId="5DBA8B68" w:rsidR="00755194" w:rsidRDefault="00E16C92" w:rsidP="00755194">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1-</w:t>
      </w:r>
      <w:r w:rsidR="00065AB6">
        <w:rPr>
          <w:rFonts w:ascii="Times New Roman" w:hAnsi="Times New Roman" w:cs="Times New Roman"/>
          <w:sz w:val="24"/>
          <w:szCs w:val="24"/>
        </w:rPr>
        <w:t xml:space="preserve"> OCSD 3122</w:t>
      </w:r>
      <w:r>
        <w:rPr>
          <w:rFonts w:ascii="Times New Roman" w:hAnsi="Times New Roman" w:cs="Times New Roman"/>
          <w:sz w:val="24"/>
          <w:szCs w:val="24"/>
        </w:rPr>
        <w:t xml:space="preserve"> </w:t>
      </w:r>
      <w:r w:rsidR="00065AB6">
        <w:rPr>
          <w:rFonts w:ascii="Times New Roman" w:hAnsi="Times New Roman" w:cs="Times New Roman"/>
          <w:sz w:val="24"/>
          <w:szCs w:val="24"/>
        </w:rPr>
        <w:t>Hours of Work-non exempt</w:t>
      </w:r>
    </w:p>
    <w:p w14:paraId="595D9E07" w14:textId="662E1177" w:rsidR="00065AB6" w:rsidRPr="00065AB6" w:rsidRDefault="00D2018A" w:rsidP="00065AB6">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2-</w:t>
      </w:r>
      <w:r w:rsidR="00065AB6">
        <w:rPr>
          <w:rFonts w:ascii="Times New Roman" w:hAnsi="Times New Roman" w:cs="Times New Roman"/>
          <w:sz w:val="24"/>
          <w:szCs w:val="24"/>
        </w:rPr>
        <w:t xml:space="preserve"> OCSD 3400 Authorized Leave</w:t>
      </w:r>
    </w:p>
    <w:p w14:paraId="01CF87E2" w14:textId="702CCFCB" w:rsidR="00D2018A" w:rsidRDefault="00D2018A" w:rsidP="00755194">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3-</w:t>
      </w:r>
      <w:r w:rsidR="00065AB6">
        <w:rPr>
          <w:rFonts w:ascii="Times New Roman" w:hAnsi="Times New Roman" w:cs="Times New Roman"/>
          <w:sz w:val="24"/>
          <w:szCs w:val="24"/>
        </w:rPr>
        <w:t xml:space="preserve"> OCSD 3405 Bereavement Leave</w:t>
      </w:r>
    </w:p>
    <w:p w14:paraId="79C4938E" w14:textId="72C91BCB" w:rsidR="00D2018A" w:rsidRDefault="00D2018A" w:rsidP="00755194">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4-</w:t>
      </w:r>
      <w:r w:rsidR="00065AB6">
        <w:rPr>
          <w:rFonts w:ascii="Times New Roman" w:hAnsi="Times New Roman" w:cs="Times New Roman"/>
          <w:sz w:val="24"/>
          <w:szCs w:val="24"/>
        </w:rPr>
        <w:t xml:space="preserve"> OCSD 3430 Holidays</w:t>
      </w:r>
    </w:p>
    <w:p w14:paraId="26549BEB" w14:textId="510DE2F6" w:rsidR="00D2018A" w:rsidRDefault="00D2018A" w:rsidP="00D2018A">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5-</w:t>
      </w:r>
      <w:r w:rsidR="00065AB6">
        <w:rPr>
          <w:rFonts w:ascii="Times New Roman" w:hAnsi="Times New Roman" w:cs="Times New Roman"/>
          <w:sz w:val="24"/>
          <w:szCs w:val="24"/>
        </w:rPr>
        <w:t xml:space="preserve"> OCSD 3435 Jury Duty</w:t>
      </w:r>
    </w:p>
    <w:p w14:paraId="62E5C3B2" w14:textId="39D9CB31" w:rsidR="00065AB6" w:rsidRDefault="00065AB6" w:rsidP="00D2018A">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6- OCSD</w:t>
      </w:r>
      <w:r w:rsidR="002D5BC7">
        <w:rPr>
          <w:rFonts w:ascii="Times New Roman" w:hAnsi="Times New Roman" w:cs="Times New Roman"/>
          <w:sz w:val="24"/>
          <w:szCs w:val="24"/>
        </w:rPr>
        <w:t xml:space="preserve"> 3460 Sick Leave</w:t>
      </w:r>
    </w:p>
    <w:p w14:paraId="1BB1FFFD" w14:textId="1701860E" w:rsidR="002D5BC7" w:rsidRDefault="002D5BC7" w:rsidP="00D2018A">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7- OCSD 3465 Time Keeping</w:t>
      </w:r>
    </w:p>
    <w:p w14:paraId="4B4E0F08" w14:textId="4AF1544E" w:rsidR="002D5BC7" w:rsidRPr="00D2018A" w:rsidRDefault="002D5BC7" w:rsidP="00D2018A">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Attachment 8- OCSD 3490 Vacation</w:t>
      </w:r>
    </w:p>
    <w:p w14:paraId="0EC9337D" w14:textId="1D40D406" w:rsidR="002113AF" w:rsidRDefault="00D45D7D" w:rsidP="002113A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Adoption of Resolution No. 2026-07</w:t>
      </w:r>
      <w:r w:rsidR="001610DA">
        <w:rPr>
          <w:rFonts w:ascii="Times New Roman" w:hAnsi="Times New Roman" w:cs="Times New Roman"/>
          <w:sz w:val="24"/>
          <w:szCs w:val="24"/>
        </w:rPr>
        <w:t xml:space="preserve"> Authorizing Application of the Statewide Park Program (SPP) Grant</w:t>
      </w:r>
    </w:p>
    <w:p w14:paraId="780B3B9A" w14:textId="0635D585" w:rsidR="001610DA" w:rsidRPr="009B4DC2" w:rsidRDefault="001610DA" w:rsidP="001610DA">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Attachment 1-</w:t>
      </w:r>
      <w:r w:rsidR="00D56C24">
        <w:rPr>
          <w:rFonts w:ascii="Times New Roman" w:hAnsi="Times New Roman" w:cs="Times New Roman"/>
          <w:sz w:val="24"/>
          <w:szCs w:val="24"/>
        </w:rPr>
        <w:t xml:space="preserve"> Resolution 2026-07 SPP Grant Application Authorization</w:t>
      </w:r>
    </w:p>
    <w:p w14:paraId="6D553407" w14:textId="5184BA7A" w:rsidR="007A430B" w:rsidRPr="006171D9" w:rsidRDefault="007A430B" w:rsidP="007A430B">
      <w:pPr>
        <w:pStyle w:val="Heading2"/>
        <w:numPr>
          <w:ilvl w:val="0"/>
          <w:numId w:val="1"/>
        </w:numPr>
        <w:rPr>
          <w:rFonts w:ascii="Times New Roman" w:hAnsi="Times New Roman" w:cs="Times New Roman"/>
          <w:b/>
          <w:bCs/>
          <w:color w:val="auto"/>
          <w:sz w:val="24"/>
          <w:szCs w:val="24"/>
        </w:rPr>
      </w:pPr>
      <w:r w:rsidRPr="006171D9">
        <w:rPr>
          <w:rFonts w:ascii="Times New Roman" w:hAnsi="Times New Roman" w:cs="Times New Roman"/>
          <w:b/>
          <w:bCs/>
          <w:color w:val="auto"/>
          <w:sz w:val="24"/>
          <w:szCs w:val="24"/>
        </w:rPr>
        <w:lastRenderedPageBreak/>
        <w:t>STAFF REPORTS</w:t>
      </w:r>
    </w:p>
    <w:p w14:paraId="2F3EEFF8" w14:textId="2E017A25" w:rsidR="001005CA" w:rsidRDefault="001005CA" w:rsidP="001005CA">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General Manager </w:t>
      </w:r>
      <w:r w:rsidRPr="00251005">
        <w:rPr>
          <w:rFonts w:ascii="Times New Roman" w:hAnsi="Times New Roman" w:cs="Times New Roman"/>
          <w:sz w:val="24"/>
          <w:szCs w:val="24"/>
        </w:rPr>
        <w:t>Report</w:t>
      </w:r>
    </w:p>
    <w:p w14:paraId="2A31F35D" w14:textId="770E0A04" w:rsidR="007A430B" w:rsidRPr="006171D9" w:rsidRDefault="007A430B" w:rsidP="001005CA">
      <w:pPr>
        <w:pStyle w:val="ListParagraph"/>
        <w:numPr>
          <w:ilvl w:val="0"/>
          <w:numId w:val="17"/>
        </w:numPr>
        <w:rPr>
          <w:rFonts w:ascii="Times New Roman" w:hAnsi="Times New Roman" w:cs="Times New Roman"/>
          <w:sz w:val="24"/>
          <w:szCs w:val="24"/>
        </w:rPr>
      </w:pPr>
      <w:r w:rsidRPr="006171D9">
        <w:rPr>
          <w:rFonts w:ascii="Times New Roman" w:hAnsi="Times New Roman" w:cs="Times New Roman"/>
          <w:sz w:val="24"/>
          <w:szCs w:val="24"/>
        </w:rPr>
        <w:t xml:space="preserve">OCSD District </w:t>
      </w:r>
      <w:r w:rsidR="002113AF">
        <w:rPr>
          <w:rFonts w:ascii="Times New Roman" w:hAnsi="Times New Roman" w:cs="Times New Roman"/>
          <w:sz w:val="24"/>
          <w:szCs w:val="24"/>
        </w:rPr>
        <w:t>Office</w:t>
      </w:r>
    </w:p>
    <w:p w14:paraId="59173FDC" w14:textId="09B7AE71" w:rsidR="007A430B" w:rsidRPr="006171D9" w:rsidRDefault="007A430B" w:rsidP="001005CA">
      <w:pPr>
        <w:pStyle w:val="ListParagraph"/>
        <w:numPr>
          <w:ilvl w:val="0"/>
          <w:numId w:val="17"/>
        </w:numPr>
        <w:rPr>
          <w:rFonts w:ascii="Times New Roman" w:hAnsi="Times New Roman" w:cs="Times New Roman"/>
          <w:sz w:val="24"/>
          <w:szCs w:val="24"/>
        </w:rPr>
      </w:pPr>
      <w:r w:rsidRPr="006171D9">
        <w:rPr>
          <w:rFonts w:ascii="Times New Roman" w:hAnsi="Times New Roman" w:cs="Times New Roman"/>
          <w:sz w:val="24"/>
          <w:szCs w:val="24"/>
        </w:rPr>
        <w:t xml:space="preserve">Water </w:t>
      </w:r>
      <w:r w:rsidR="00331311">
        <w:rPr>
          <w:rFonts w:ascii="Times New Roman" w:hAnsi="Times New Roman" w:cs="Times New Roman"/>
          <w:sz w:val="24"/>
          <w:szCs w:val="24"/>
        </w:rPr>
        <w:t>Operator Report</w:t>
      </w:r>
    </w:p>
    <w:p w14:paraId="14576B7A" w14:textId="65C651EA" w:rsidR="007A430B" w:rsidRPr="006171D9" w:rsidRDefault="007A430B" w:rsidP="001005CA">
      <w:pPr>
        <w:pStyle w:val="ListParagraph"/>
        <w:numPr>
          <w:ilvl w:val="0"/>
          <w:numId w:val="17"/>
        </w:numPr>
        <w:rPr>
          <w:rFonts w:ascii="Times New Roman" w:hAnsi="Times New Roman" w:cs="Times New Roman"/>
          <w:sz w:val="24"/>
          <w:szCs w:val="24"/>
        </w:rPr>
      </w:pPr>
      <w:r w:rsidRPr="006171D9">
        <w:rPr>
          <w:rFonts w:ascii="Times New Roman" w:hAnsi="Times New Roman" w:cs="Times New Roman"/>
          <w:sz w:val="24"/>
          <w:szCs w:val="24"/>
        </w:rPr>
        <w:t>Community Hall</w:t>
      </w:r>
    </w:p>
    <w:p w14:paraId="5E90FAED" w14:textId="1FA0425C" w:rsidR="007A430B" w:rsidRPr="006171D9" w:rsidRDefault="007A430B" w:rsidP="001005CA">
      <w:pPr>
        <w:pStyle w:val="ListParagraph"/>
        <w:numPr>
          <w:ilvl w:val="0"/>
          <w:numId w:val="17"/>
        </w:numPr>
        <w:rPr>
          <w:rFonts w:ascii="Times New Roman" w:hAnsi="Times New Roman" w:cs="Times New Roman"/>
          <w:sz w:val="24"/>
          <w:szCs w:val="24"/>
        </w:rPr>
      </w:pPr>
      <w:r w:rsidRPr="006171D9">
        <w:rPr>
          <w:rFonts w:ascii="Times New Roman" w:hAnsi="Times New Roman" w:cs="Times New Roman"/>
          <w:sz w:val="24"/>
          <w:szCs w:val="24"/>
        </w:rPr>
        <w:t>Fire Hall</w:t>
      </w:r>
    </w:p>
    <w:p w14:paraId="49649D74" w14:textId="4CC549FF" w:rsidR="007A430B" w:rsidRPr="006171D9" w:rsidRDefault="007A430B" w:rsidP="007A430B">
      <w:pPr>
        <w:pStyle w:val="Heading2"/>
        <w:numPr>
          <w:ilvl w:val="0"/>
          <w:numId w:val="1"/>
        </w:numPr>
        <w:rPr>
          <w:rFonts w:ascii="Times New Roman" w:hAnsi="Times New Roman" w:cs="Times New Roman"/>
          <w:b/>
          <w:bCs/>
          <w:color w:val="auto"/>
          <w:sz w:val="24"/>
          <w:szCs w:val="24"/>
        </w:rPr>
      </w:pPr>
      <w:r w:rsidRPr="006171D9">
        <w:rPr>
          <w:rFonts w:ascii="Times New Roman" w:hAnsi="Times New Roman" w:cs="Times New Roman"/>
          <w:b/>
          <w:bCs/>
          <w:color w:val="auto"/>
          <w:sz w:val="24"/>
          <w:szCs w:val="24"/>
        </w:rPr>
        <w:t>BOARD MEMBER REPORTS</w:t>
      </w:r>
    </w:p>
    <w:p w14:paraId="5FB7B7C7" w14:textId="10502F0B" w:rsidR="007A430B" w:rsidRPr="006171D9" w:rsidRDefault="007A430B" w:rsidP="001005CA">
      <w:pPr>
        <w:pStyle w:val="ListParagraph"/>
        <w:numPr>
          <w:ilvl w:val="0"/>
          <w:numId w:val="17"/>
        </w:numPr>
        <w:rPr>
          <w:rFonts w:ascii="Times New Roman" w:hAnsi="Times New Roman" w:cs="Times New Roman"/>
          <w:sz w:val="24"/>
          <w:szCs w:val="24"/>
        </w:rPr>
      </w:pPr>
      <w:r w:rsidRPr="006171D9">
        <w:rPr>
          <w:rFonts w:ascii="Times New Roman" w:hAnsi="Times New Roman" w:cs="Times New Roman"/>
          <w:sz w:val="24"/>
          <w:szCs w:val="24"/>
        </w:rPr>
        <w:t>Levee</w:t>
      </w:r>
    </w:p>
    <w:p w14:paraId="2366ED4E" w14:textId="5E76F209" w:rsidR="007A430B" w:rsidRPr="006171D9" w:rsidRDefault="007A430B" w:rsidP="001005CA">
      <w:pPr>
        <w:pStyle w:val="ListParagraph"/>
        <w:numPr>
          <w:ilvl w:val="0"/>
          <w:numId w:val="17"/>
        </w:numPr>
        <w:rPr>
          <w:rFonts w:ascii="Times New Roman" w:hAnsi="Times New Roman" w:cs="Times New Roman"/>
          <w:sz w:val="24"/>
          <w:szCs w:val="24"/>
        </w:rPr>
      </w:pPr>
      <w:r w:rsidRPr="006171D9">
        <w:rPr>
          <w:rFonts w:ascii="Times New Roman" w:hAnsi="Times New Roman" w:cs="Times New Roman"/>
          <w:sz w:val="24"/>
          <w:szCs w:val="24"/>
        </w:rPr>
        <w:t>Board Member</w:t>
      </w:r>
    </w:p>
    <w:p w14:paraId="4197D76D" w14:textId="55667CAF" w:rsidR="006171D9" w:rsidRPr="006171D9" w:rsidRDefault="006171D9" w:rsidP="001005CA">
      <w:pPr>
        <w:pStyle w:val="ListParagraph"/>
        <w:numPr>
          <w:ilvl w:val="1"/>
          <w:numId w:val="17"/>
        </w:numPr>
        <w:rPr>
          <w:rFonts w:ascii="Times New Roman" w:hAnsi="Times New Roman" w:cs="Times New Roman"/>
          <w:sz w:val="24"/>
          <w:szCs w:val="24"/>
        </w:rPr>
      </w:pPr>
      <w:r w:rsidRPr="006171D9">
        <w:rPr>
          <w:rFonts w:ascii="Times New Roman" w:hAnsi="Times New Roman" w:cs="Times New Roman"/>
          <w:sz w:val="24"/>
          <w:szCs w:val="24"/>
        </w:rPr>
        <w:t>Ron</w:t>
      </w:r>
      <w:r w:rsidR="00CE01FC">
        <w:rPr>
          <w:rFonts w:ascii="Times New Roman" w:hAnsi="Times New Roman" w:cs="Times New Roman"/>
          <w:sz w:val="24"/>
          <w:szCs w:val="24"/>
        </w:rPr>
        <w:t>-Redwood Region Economic Development Commission</w:t>
      </w:r>
    </w:p>
    <w:p w14:paraId="0F334B13" w14:textId="77777777" w:rsidR="006171D9" w:rsidRPr="006171D9" w:rsidRDefault="007A430B" w:rsidP="007A430B">
      <w:pPr>
        <w:pStyle w:val="Heading2"/>
        <w:numPr>
          <w:ilvl w:val="0"/>
          <w:numId w:val="1"/>
        </w:numPr>
        <w:rPr>
          <w:rFonts w:ascii="Times New Roman" w:hAnsi="Times New Roman" w:cs="Times New Roman"/>
          <w:color w:val="auto"/>
          <w:sz w:val="24"/>
          <w:szCs w:val="24"/>
        </w:rPr>
      </w:pPr>
      <w:r w:rsidRPr="006171D9">
        <w:rPr>
          <w:rFonts w:ascii="Times New Roman" w:hAnsi="Times New Roman" w:cs="Times New Roman"/>
          <w:b/>
          <w:bCs/>
          <w:color w:val="auto"/>
          <w:sz w:val="24"/>
          <w:szCs w:val="24"/>
        </w:rPr>
        <w:t>FUTURE AGENDA ITEM DISCUSSION/REQUESTS</w:t>
      </w:r>
      <w:r w:rsidR="006171D9" w:rsidRPr="006171D9">
        <w:rPr>
          <w:rFonts w:ascii="Times New Roman" w:hAnsi="Times New Roman" w:cs="Times New Roman"/>
          <w:b/>
          <w:bCs/>
          <w:color w:val="auto"/>
          <w:sz w:val="24"/>
          <w:szCs w:val="24"/>
        </w:rPr>
        <w:t xml:space="preserve">: </w:t>
      </w:r>
    </w:p>
    <w:p w14:paraId="191DDBB4" w14:textId="190FD38B" w:rsidR="007A430B" w:rsidRPr="006171D9" w:rsidRDefault="007A430B" w:rsidP="006171D9">
      <w:pPr>
        <w:pStyle w:val="Heading2"/>
        <w:ind w:left="720"/>
        <w:rPr>
          <w:rFonts w:ascii="Times New Roman" w:hAnsi="Times New Roman" w:cs="Times New Roman"/>
          <w:i/>
          <w:iCs/>
          <w:color w:val="auto"/>
          <w:sz w:val="24"/>
          <w:szCs w:val="24"/>
        </w:rPr>
      </w:pPr>
      <w:r w:rsidRPr="006171D9">
        <w:rPr>
          <w:rFonts w:ascii="Times New Roman" w:hAnsi="Times New Roman" w:cs="Times New Roman"/>
          <w:i/>
          <w:iCs/>
          <w:color w:val="auto"/>
          <w:sz w:val="24"/>
          <w:szCs w:val="24"/>
        </w:rPr>
        <w:t>Any member of the Board or public may request future agenda items that fall within the jurisdiction of this Board.</w:t>
      </w:r>
    </w:p>
    <w:p w14:paraId="60BD7081" w14:textId="30CBA99E" w:rsidR="007A430B" w:rsidRPr="006171D9" w:rsidRDefault="007A430B" w:rsidP="007A430B">
      <w:pPr>
        <w:pStyle w:val="Heading2"/>
        <w:numPr>
          <w:ilvl w:val="0"/>
          <w:numId w:val="1"/>
        </w:numPr>
        <w:rPr>
          <w:rFonts w:ascii="Times New Roman" w:hAnsi="Times New Roman" w:cs="Times New Roman"/>
          <w:b/>
          <w:bCs/>
          <w:color w:val="auto"/>
          <w:sz w:val="24"/>
          <w:szCs w:val="24"/>
        </w:rPr>
      </w:pPr>
      <w:r w:rsidRPr="006171D9">
        <w:rPr>
          <w:rFonts w:ascii="Times New Roman" w:hAnsi="Times New Roman" w:cs="Times New Roman"/>
          <w:b/>
          <w:bCs/>
          <w:color w:val="auto"/>
          <w:sz w:val="24"/>
          <w:szCs w:val="24"/>
        </w:rPr>
        <w:t>ADJOURNMENT</w:t>
      </w:r>
    </w:p>
    <w:p w14:paraId="4F8E44E8" w14:textId="77777777" w:rsidR="007A430B" w:rsidRPr="006171D9" w:rsidRDefault="007A430B" w:rsidP="007A430B">
      <w:pPr>
        <w:rPr>
          <w:rFonts w:ascii="Times New Roman" w:hAnsi="Times New Roman" w:cs="Times New Roman"/>
          <w:sz w:val="24"/>
          <w:szCs w:val="24"/>
        </w:rPr>
      </w:pPr>
    </w:p>
    <w:p w14:paraId="49966B77" w14:textId="08A5EEE5" w:rsidR="007A430B" w:rsidRPr="006171D9" w:rsidRDefault="007A430B" w:rsidP="007A430B">
      <w:pPr>
        <w:jc w:val="center"/>
        <w:rPr>
          <w:rFonts w:ascii="Times New Roman" w:hAnsi="Times New Roman" w:cs="Times New Roman"/>
          <w:sz w:val="24"/>
          <w:szCs w:val="24"/>
        </w:rPr>
      </w:pPr>
      <w:r w:rsidRPr="006171D9">
        <w:rPr>
          <w:rFonts w:ascii="Times New Roman" w:hAnsi="Times New Roman" w:cs="Times New Roman"/>
          <w:b/>
          <w:sz w:val="24"/>
          <w:szCs w:val="24"/>
        </w:rPr>
        <w:t xml:space="preserve">NEXT REGULAR BOARD MEETING IS SCHEDULED FOR </w:t>
      </w:r>
      <w:r w:rsidR="00F2133A">
        <w:rPr>
          <w:rFonts w:ascii="Times New Roman" w:hAnsi="Times New Roman" w:cs="Times New Roman"/>
          <w:b/>
          <w:sz w:val="24"/>
          <w:szCs w:val="24"/>
        </w:rPr>
        <w:t>NOVEMBER</w:t>
      </w:r>
      <w:r w:rsidRPr="006171D9">
        <w:rPr>
          <w:rFonts w:ascii="Times New Roman" w:hAnsi="Times New Roman" w:cs="Times New Roman"/>
          <w:b/>
          <w:sz w:val="24"/>
          <w:szCs w:val="24"/>
        </w:rPr>
        <w:t xml:space="preserve"> </w:t>
      </w:r>
      <w:r w:rsidR="00755194">
        <w:rPr>
          <w:rFonts w:ascii="Times New Roman" w:hAnsi="Times New Roman" w:cs="Times New Roman"/>
          <w:b/>
          <w:sz w:val="24"/>
          <w:szCs w:val="24"/>
        </w:rPr>
        <w:t>1</w:t>
      </w:r>
      <w:r w:rsidR="00F2133A">
        <w:rPr>
          <w:rFonts w:ascii="Times New Roman" w:hAnsi="Times New Roman" w:cs="Times New Roman"/>
          <w:b/>
          <w:sz w:val="24"/>
          <w:szCs w:val="24"/>
        </w:rPr>
        <w:t>1</w:t>
      </w:r>
      <w:r w:rsidRPr="006171D9">
        <w:rPr>
          <w:rFonts w:ascii="Times New Roman" w:hAnsi="Times New Roman" w:cs="Times New Roman"/>
          <w:b/>
          <w:sz w:val="24"/>
          <w:szCs w:val="24"/>
        </w:rPr>
        <w:t>, 2026</w:t>
      </w:r>
    </w:p>
    <w:sectPr w:rsidR="007A430B" w:rsidRPr="006171D9" w:rsidSect="007A430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67981" w14:textId="77777777" w:rsidR="003E7F35" w:rsidRDefault="003E7F35" w:rsidP="00717DD4">
      <w:pPr>
        <w:spacing w:after="0" w:line="240" w:lineRule="auto"/>
      </w:pPr>
      <w:r>
        <w:separator/>
      </w:r>
    </w:p>
  </w:endnote>
  <w:endnote w:type="continuationSeparator" w:id="0">
    <w:p w14:paraId="7F33AC97" w14:textId="77777777" w:rsidR="003E7F35" w:rsidRDefault="003E7F35" w:rsidP="00717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6B2FF" w14:textId="77777777" w:rsidR="003E7F35" w:rsidRDefault="003E7F35" w:rsidP="00717DD4">
      <w:pPr>
        <w:spacing w:after="0" w:line="240" w:lineRule="auto"/>
      </w:pPr>
      <w:r>
        <w:separator/>
      </w:r>
    </w:p>
  </w:footnote>
  <w:footnote w:type="continuationSeparator" w:id="0">
    <w:p w14:paraId="0CC817E5" w14:textId="77777777" w:rsidR="003E7F35" w:rsidRDefault="003E7F35" w:rsidP="00717D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314"/>
    <w:multiLevelType w:val="hybridMultilevel"/>
    <w:tmpl w:val="E7089B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74539"/>
    <w:multiLevelType w:val="hybridMultilevel"/>
    <w:tmpl w:val="560EB63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EF771B"/>
    <w:multiLevelType w:val="hybridMultilevel"/>
    <w:tmpl w:val="04F47F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9B0BD8"/>
    <w:multiLevelType w:val="hybridMultilevel"/>
    <w:tmpl w:val="F8AEB6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D698E"/>
    <w:multiLevelType w:val="hybridMultilevel"/>
    <w:tmpl w:val="C45EDE9A"/>
    <w:lvl w:ilvl="0" w:tplc="FFFFFFFF">
      <w:start w:val="1"/>
      <w:numFmt w:val="lowerLetter"/>
      <w:lvlText w:val="%1."/>
      <w:lvlJc w:val="left"/>
      <w:pPr>
        <w:ind w:left="1080" w:hanging="360"/>
      </w:pPr>
      <w:rPr>
        <w:rFonts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F506AE4"/>
    <w:multiLevelType w:val="hybridMultilevel"/>
    <w:tmpl w:val="732AA94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AD09E4"/>
    <w:multiLevelType w:val="hybridMultilevel"/>
    <w:tmpl w:val="E32A83C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5D52E1"/>
    <w:multiLevelType w:val="hybridMultilevel"/>
    <w:tmpl w:val="B742E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944EB8"/>
    <w:multiLevelType w:val="hybridMultilevel"/>
    <w:tmpl w:val="AAF06EB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B100B2"/>
    <w:multiLevelType w:val="hybridMultilevel"/>
    <w:tmpl w:val="B8BA70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A962C3"/>
    <w:multiLevelType w:val="hybridMultilevel"/>
    <w:tmpl w:val="2676F272"/>
    <w:lvl w:ilvl="0" w:tplc="04090019">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6D7D96"/>
    <w:multiLevelType w:val="hybridMultilevel"/>
    <w:tmpl w:val="C45EDE9A"/>
    <w:lvl w:ilvl="0" w:tplc="04090019">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642879"/>
    <w:multiLevelType w:val="hybridMultilevel"/>
    <w:tmpl w:val="CECAA3D2"/>
    <w:lvl w:ilvl="0" w:tplc="56603B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31FCF"/>
    <w:multiLevelType w:val="hybridMultilevel"/>
    <w:tmpl w:val="C45EDE9A"/>
    <w:lvl w:ilvl="0" w:tplc="FFFFFFFF">
      <w:start w:val="1"/>
      <w:numFmt w:val="lowerLetter"/>
      <w:lvlText w:val="%1."/>
      <w:lvlJc w:val="left"/>
      <w:pPr>
        <w:ind w:left="1080" w:hanging="360"/>
      </w:pPr>
      <w:rPr>
        <w:rFonts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8FD4BFD"/>
    <w:multiLevelType w:val="hybridMultilevel"/>
    <w:tmpl w:val="5F6AF6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E80DF0"/>
    <w:multiLevelType w:val="hybridMultilevel"/>
    <w:tmpl w:val="AF3AEAA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CB33CA9"/>
    <w:multiLevelType w:val="hybridMultilevel"/>
    <w:tmpl w:val="8FCE449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6762790">
    <w:abstractNumId w:val="12"/>
  </w:num>
  <w:num w:numId="2" w16cid:durableId="1796412301">
    <w:abstractNumId w:val="14"/>
  </w:num>
  <w:num w:numId="3" w16cid:durableId="637954239">
    <w:abstractNumId w:val="7"/>
  </w:num>
  <w:num w:numId="4" w16cid:durableId="928461336">
    <w:abstractNumId w:val="0"/>
  </w:num>
  <w:num w:numId="5" w16cid:durableId="2038963329">
    <w:abstractNumId w:val="16"/>
  </w:num>
  <w:num w:numId="6" w16cid:durableId="1246378603">
    <w:abstractNumId w:val="15"/>
  </w:num>
  <w:num w:numId="7" w16cid:durableId="949628200">
    <w:abstractNumId w:val="2"/>
  </w:num>
  <w:num w:numId="8" w16cid:durableId="203493470">
    <w:abstractNumId w:val="1"/>
  </w:num>
  <w:num w:numId="9" w16cid:durableId="1918441375">
    <w:abstractNumId w:val="9"/>
  </w:num>
  <w:num w:numId="10" w16cid:durableId="116224193">
    <w:abstractNumId w:val="10"/>
  </w:num>
  <w:num w:numId="11" w16cid:durableId="979698009">
    <w:abstractNumId w:val="11"/>
  </w:num>
  <w:num w:numId="12" w16cid:durableId="1434865164">
    <w:abstractNumId w:val="6"/>
  </w:num>
  <w:num w:numId="13" w16cid:durableId="825129389">
    <w:abstractNumId w:val="5"/>
  </w:num>
  <w:num w:numId="14" w16cid:durableId="54395732">
    <w:abstractNumId w:val="8"/>
  </w:num>
  <w:num w:numId="15" w16cid:durableId="1371107762">
    <w:abstractNumId w:val="3"/>
  </w:num>
  <w:num w:numId="16" w16cid:durableId="237251980">
    <w:abstractNumId w:val="13"/>
  </w:num>
  <w:num w:numId="17" w16cid:durableId="830291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D4"/>
    <w:rsid w:val="00015D9F"/>
    <w:rsid w:val="00017B08"/>
    <w:rsid w:val="00065AB6"/>
    <w:rsid w:val="00066CFF"/>
    <w:rsid w:val="00074D31"/>
    <w:rsid w:val="001005CA"/>
    <w:rsid w:val="00121626"/>
    <w:rsid w:val="001348EC"/>
    <w:rsid w:val="001610DA"/>
    <w:rsid w:val="001727BD"/>
    <w:rsid w:val="002113AF"/>
    <w:rsid w:val="00232DDE"/>
    <w:rsid w:val="00237A8D"/>
    <w:rsid w:val="00251005"/>
    <w:rsid w:val="002A1222"/>
    <w:rsid w:val="002C07EB"/>
    <w:rsid w:val="002C693F"/>
    <w:rsid w:val="002D29DE"/>
    <w:rsid w:val="002D5BC7"/>
    <w:rsid w:val="002D73DA"/>
    <w:rsid w:val="003267C5"/>
    <w:rsid w:val="00330135"/>
    <w:rsid w:val="00331311"/>
    <w:rsid w:val="00394941"/>
    <w:rsid w:val="003C781A"/>
    <w:rsid w:val="003E7F35"/>
    <w:rsid w:val="00432BCA"/>
    <w:rsid w:val="00434071"/>
    <w:rsid w:val="00453AC0"/>
    <w:rsid w:val="004766D5"/>
    <w:rsid w:val="004C4163"/>
    <w:rsid w:val="004C5AC1"/>
    <w:rsid w:val="004E03D1"/>
    <w:rsid w:val="004E3F89"/>
    <w:rsid w:val="004F3E11"/>
    <w:rsid w:val="004F7F99"/>
    <w:rsid w:val="005176AC"/>
    <w:rsid w:val="0052170C"/>
    <w:rsid w:val="0053057C"/>
    <w:rsid w:val="00566C76"/>
    <w:rsid w:val="005A7BF1"/>
    <w:rsid w:val="005E1CE3"/>
    <w:rsid w:val="005F0DC9"/>
    <w:rsid w:val="005F6E7D"/>
    <w:rsid w:val="006171D9"/>
    <w:rsid w:val="00642E8F"/>
    <w:rsid w:val="00667BD2"/>
    <w:rsid w:val="006710BE"/>
    <w:rsid w:val="00673C71"/>
    <w:rsid w:val="006747D7"/>
    <w:rsid w:val="00681690"/>
    <w:rsid w:val="00694BAB"/>
    <w:rsid w:val="006B2F63"/>
    <w:rsid w:val="006E4D83"/>
    <w:rsid w:val="00717DD4"/>
    <w:rsid w:val="00742AAE"/>
    <w:rsid w:val="00755194"/>
    <w:rsid w:val="0078397E"/>
    <w:rsid w:val="00785677"/>
    <w:rsid w:val="007A430B"/>
    <w:rsid w:val="007C3B97"/>
    <w:rsid w:val="007F2A8F"/>
    <w:rsid w:val="00875918"/>
    <w:rsid w:val="0088676F"/>
    <w:rsid w:val="008A11BB"/>
    <w:rsid w:val="008A5065"/>
    <w:rsid w:val="008F05D1"/>
    <w:rsid w:val="0091486A"/>
    <w:rsid w:val="009547AD"/>
    <w:rsid w:val="0097639D"/>
    <w:rsid w:val="009906C7"/>
    <w:rsid w:val="009B4DC2"/>
    <w:rsid w:val="009C2F17"/>
    <w:rsid w:val="00A06EF7"/>
    <w:rsid w:val="00A24481"/>
    <w:rsid w:val="00A51407"/>
    <w:rsid w:val="00A56339"/>
    <w:rsid w:val="00A568C2"/>
    <w:rsid w:val="00A62D71"/>
    <w:rsid w:val="00A77F4C"/>
    <w:rsid w:val="00A814A8"/>
    <w:rsid w:val="00A81895"/>
    <w:rsid w:val="00A82CB5"/>
    <w:rsid w:val="00A96C5F"/>
    <w:rsid w:val="00AD53ED"/>
    <w:rsid w:val="00B86FC1"/>
    <w:rsid w:val="00B92D86"/>
    <w:rsid w:val="00C2423B"/>
    <w:rsid w:val="00C407C1"/>
    <w:rsid w:val="00C6089F"/>
    <w:rsid w:val="00CA1632"/>
    <w:rsid w:val="00CE01FC"/>
    <w:rsid w:val="00CE3473"/>
    <w:rsid w:val="00D2018A"/>
    <w:rsid w:val="00D202FB"/>
    <w:rsid w:val="00D415BF"/>
    <w:rsid w:val="00D45D7D"/>
    <w:rsid w:val="00D56C24"/>
    <w:rsid w:val="00D741A4"/>
    <w:rsid w:val="00D75144"/>
    <w:rsid w:val="00D937E5"/>
    <w:rsid w:val="00DE7E54"/>
    <w:rsid w:val="00E163B5"/>
    <w:rsid w:val="00E16C92"/>
    <w:rsid w:val="00E23AF9"/>
    <w:rsid w:val="00E93B93"/>
    <w:rsid w:val="00EC746B"/>
    <w:rsid w:val="00ED6CA4"/>
    <w:rsid w:val="00ED765A"/>
    <w:rsid w:val="00EF3B0E"/>
    <w:rsid w:val="00F0511E"/>
    <w:rsid w:val="00F0711C"/>
    <w:rsid w:val="00F07987"/>
    <w:rsid w:val="00F12BF5"/>
    <w:rsid w:val="00F2133A"/>
    <w:rsid w:val="00FB7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42092"/>
  <w15:chartTrackingRefBased/>
  <w15:docId w15:val="{9C716A2A-C114-4E27-B128-9BAE03F13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30B"/>
    <w:pPr>
      <w:spacing w:after="200" w:line="276"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717D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17D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17D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7D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7D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7D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D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D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D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D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17D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17D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7D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7D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7D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D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D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DD4"/>
    <w:rPr>
      <w:rFonts w:eastAsiaTheme="majorEastAsia" w:cstheme="majorBidi"/>
      <w:color w:val="272727" w:themeColor="text1" w:themeTint="D8"/>
    </w:rPr>
  </w:style>
  <w:style w:type="paragraph" w:styleId="Title">
    <w:name w:val="Title"/>
    <w:basedOn w:val="Normal"/>
    <w:next w:val="Normal"/>
    <w:link w:val="TitleChar"/>
    <w:uiPriority w:val="10"/>
    <w:qFormat/>
    <w:rsid w:val="00717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D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D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D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DD4"/>
    <w:pPr>
      <w:spacing w:before="160"/>
      <w:jc w:val="center"/>
    </w:pPr>
    <w:rPr>
      <w:i/>
      <w:iCs/>
      <w:color w:val="404040" w:themeColor="text1" w:themeTint="BF"/>
    </w:rPr>
  </w:style>
  <w:style w:type="character" w:customStyle="1" w:styleId="QuoteChar">
    <w:name w:val="Quote Char"/>
    <w:basedOn w:val="DefaultParagraphFont"/>
    <w:link w:val="Quote"/>
    <w:uiPriority w:val="29"/>
    <w:rsid w:val="00717DD4"/>
    <w:rPr>
      <w:i/>
      <w:iCs/>
      <w:color w:val="404040" w:themeColor="text1" w:themeTint="BF"/>
    </w:rPr>
  </w:style>
  <w:style w:type="paragraph" w:styleId="ListParagraph">
    <w:name w:val="List Paragraph"/>
    <w:basedOn w:val="Normal"/>
    <w:uiPriority w:val="34"/>
    <w:qFormat/>
    <w:rsid w:val="00717DD4"/>
    <w:pPr>
      <w:ind w:left="720"/>
      <w:contextualSpacing/>
    </w:pPr>
  </w:style>
  <w:style w:type="character" w:styleId="IntenseEmphasis">
    <w:name w:val="Intense Emphasis"/>
    <w:basedOn w:val="DefaultParagraphFont"/>
    <w:uiPriority w:val="21"/>
    <w:qFormat/>
    <w:rsid w:val="00717DD4"/>
    <w:rPr>
      <w:i/>
      <w:iCs/>
      <w:color w:val="2F5496" w:themeColor="accent1" w:themeShade="BF"/>
    </w:rPr>
  </w:style>
  <w:style w:type="paragraph" w:styleId="IntenseQuote">
    <w:name w:val="Intense Quote"/>
    <w:basedOn w:val="Normal"/>
    <w:next w:val="Normal"/>
    <w:link w:val="IntenseQuoteChar"/>
    <w:uiPriority w:val="30"/>
    <w:qFormat/>
    <w:rsid w:val="00717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7DD4"/>
    <w:rPr>
      <w:i/>
      <w:iCs/>
      <w:color w:val="2F5496" w:themeColor="accent1" w:themeShade="BF"/>
    </w:rPr>
  </w:style>
  <w:style w:type="character" w:styleId="IntenseReference">
    <w:name w:val="Intense Reference"/>
    <w:basedOn w:val="DefaultParagraphFont"/>
    <w:uiPriority w:val="32"/>
    <w:qFormat/>
    <w:rsid w:val="00717DD4"/>
    <w:rPr>
      <w:b/>
      <w:bCs/>
      <w:smallCaps/>
      <w:color w:val="2F5496" w:themeColor="accent1" w:themeShade="BF"/>
      <w:spacing w:val="5"/>
    </w:rPr>
  </w:style>
  <w:style w:type="paragraph" w:styleId="Header">
    <w:name w:val="header"/>
    <w:basedOn w:val="Normal"/>
    <w:link w:val="HeaderChar"/>
    <w:uiPriority w:val="99"/>
    <w:unhideWhenUsed/>
    <w:rsid w:val="00717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DD4"/>
  </w:style>
  <w:style w:type="paragraph" w:styleId="Footer">
    <w:name w:val="footer"/>
    <w:basedOn w:val="Normal"/>
    <w:link w:val="FooterChar"/>
    <w:uiPriority w:val="99"/>
    <w:unhideWhenUsed/>
    <w:rsid w:val="00717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DD4"/>
  </w:style>
  <w:style w:type="paragraph" w:styleId="NoSpacing">
    <w:name w:val="No Spacing"/>
    <w:uiPriority w:val="1"/>
    <w:qFormat/>
    <w:rsid w:val="007A430B"/>
    <w:pPr>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3</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Avram</dc:creator>
  <cp:keywords/>
  <dc:description/>
  <cp:lastModifiedBy>Trevor Avram</cp:lastModifiedBy>
  <cp:revision>48</cp:revision>
  <cp:lastPrinted>2026-08-08T23:16:00Z</cp:lastPrinted>
  <dcterms:created xsi:type="dcterms:W3CDTF">2026-07-03T21:34:00Z</dcterms:created>
  <dcterms:modified xsi:type="dcterms:W3CDTF">2026-10-10T23:45:00Z</dcterms:modified>
</cp:coreProperties>
</file>